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A0C" w:rsidRPr="00020DB4" w:rsidRDefault="00951A0C" w:rsidP="00951A0C">
      <w:pPr>
        <w:pStyle w:val="NormalWeb"/>
        <w:spacing w:before="0" w:beforeAutospacing="0" w:after="0" w:afterAutospacing="0"/>
        <w:jc w:val="center"/>
        <w:rPr>
          <w:b/>
          <w:bCs/>
          <w:color w:val="000000"/>
          <w:sz w:val="28"/>
          <w:szCs w:val="28"/>
        </w:rPr>
      </w:pPr>
      <w:r>
        <w:rPr>
          <w:b/>
          <w:bCs/>
          <w:color w:val="000000"/>
          <w:sz w:val="28"/>
          <w:szCs w:val="28"/>
        </w:rPr>
        <w:t xml:space="preserve">Policy </w:t>
      </w:r>
      <w:r w:rsidR="00816981">
        <w:rPr>
          <w:b/>
          <w:bCs/>
          <w:color w:val="000000"/>
          <w:sz w:val="28"/>
          <w:szCs w:val="28"/>
        </w:rPr>
        <w:t>revisions</w:t>
      </w:r>
      <w:r>
        <w:rPr>
          <w:b/>
          <w:bCs/>
          <w:color w:val="000000"/>
          <w:sz w:val="28"/>
          <w:szCs w:val="28"/>
        </w:rPr>
        <w:t xml:space="preserve"> adopted</w:t>
      </w:r>
      <w:r w:rsidRPr="00020DB4">
        <w:rPr>
          <w:b/>
          <w:bCs/>
          <w:color w:val="000000"/>
          <w:sz w:val="28"/>
          <w:szCs w:val="28"/>
        </w:rPr>
        <w:t xml:space="preserve"> by </w:t>
      </w:r>
      <w:r>
        <w:rPr>
          <w:b/>
          <w:bCs/>
          <w:color w:val="000000"/>
          <w:sz w:val="28"/>
          <w:szCs w:val="28"/>
        </w:rPr>
        <w:t xml:space="preserve">the Kiwanis International </w:t>
      </w:r>
      <w:r w:rsidRPr="00020DB4">
        <w:rPr>
          <w:b/>
          <w:bCs/>
          <w:color w:val="000000"/>
          <w:sz w:val="28"/>
          <w:szCs w:val="28"/>
        </w:rPr>
        <w:t>Board</w:t>
      </w:r>
    </w:p>
    <w:p w:rsidR="00951A0C" w:rsidRDefault="00951A0C" w:rsidP="00951A0C">
      <w:pPr>
        <w:pStyle w:val="NormalWeb"/>
        <w:spacing w:before="0" w:beforeAutospacing="0" w:after="0" w:afterAutospacing="0"/>
        <w:jc w:val="center"/>
        <w:rPr>
          <w:b/>
          <w:bCs/>
          <w:color w:val="000000"/>
          <w:sz w:val="28"/>
          <w:szCs w:val="28"/>
        </w:rPr>
      </w:pPr>
      <w:r>
        <w:rPr>
          <w:b/>
          <w:bCs/>
          <w:color w:val="000000"/>
          <w:sz w:val="28"/>
          <w:szCs w:val="28"/>
        </w:rPr>
        <w:t>April 22, 2017</w:t>
      </w:r>
    </w:p>
    <w:p w:rsidR="00951A0C" w:rsidRPr="000E5AF0" w:rsidRDefault="00951A0C" w:rsidP="00951A0C">
      <w:pPr>
        <w:pStyle w:val="NormalWeb"/>
        <w:spacing w:before="0" w:beforeAutospacing="0" w:after="0" w:afterAutospacing="0"/>
        <w:jc w:val="center"/>
        <w:rPr>
          <w:b/>
          <w:bCs/>
          <w:color w:val="000000"/>
          <w:sz w:val="28"/>
          <w:szCs w:val="28"/>
        </w:rPr>
      </w:pPr>
    </w:p>
    <w:p w:rsidR="00951A0C" w:rsidRPr="00D427F5" w:rsidRDefault="00951A0C" w:rsidP="00951A0C">
      <w:pPr>
        <w:pStyle w:val="NormalWeb"/>
        <w:spacing w:before="0" w:beforeAutospacing="0" w:after="0" w:afterAutospacing="0"/>
        <w:rPr>
          <w:b/>
          <w:bCs/>
          <w:color w:val="FF0000"/>
          <w:sz w:val="22"/>
          <w:szCs w:val="22"/>
        </w:rPr>
      </w:pPr>
    </w:p>
    <w:p w:rsidR="00951A0C" w:rsidRPr="00C00386" w:rsidRDefault="00951A0C" w:rsidP="00951A0C">
      <w:pPr>
        <w:pStyle w:val="PolicyA"/>
        <w:keepNext w:val="0"/>
        <w:widowControl w:val="0"/>
        <w:numPr>
          <w:ilvl w:val="0"/>
          <w:numId w:val="0"/>
        </w:numPr>
        <w:ind w:left="360" w:hanging="360"/>
        <w:rPr>
          <w:szCs w:val="22"/>
        </w:rPr>
      </w:pPr>
      <w:r>
        <w:rPr>
          <w:szCs w:val="22"/>
        </w:rPr>
        <w:t xml:space="preserve">POLICY B. </w:t>
      </w:r>
      <w:r w:rsidRPr="00C00386">
        <w:rPr>
          <w:szCs w:val="22"/>
        </w:rPr>
        <w:t>INTERNATIONAL ADMINISTRATION</w:t>
      </w:r>
    </w:p>
    <w:p w:rsidR="00951A0C" w:rsidRPr="00C00386" w:rsidRDefault="00951A0C" w:rsidP="00951A0C">
      <w:pPr>
        <w:pStyle w:val="PolicyA1Heading"/>
        <w:widowControl w:val="0"/>
        <w:numPr>
          <w:ilvl w:val="0"/>
          <w:numId w:val="0"/>
        </w:numPr>
        <w:ind w:left="720"/>
        <w:rPr>
          <w:szCs w:val="22"/>
        </w:rPr>
      </w:pPr>
    </w:p>
    <w:p w:rsidR="00951A0C" w:rsidRPr="00C00386" w:rsidRDefault="00951A0C" w:rsidP="00951A0C">
      <w:pPr>
        <w:pStyle w:val="PolicyA1Heading"/>
        <w:widowControl w:val="0"/>
        <w:numPr>
          <w:ilvl w:val="0"/>
          <w:numId w:val="6"/>
        </w:numPr>
        <w:rPr>
          <w:szCs w:val="22"/>
        </w:rPr>
      </w:pPr>
      <w:r w:rsidRPr="00C00386">
        <w:rPr>
          <w:szCs w:val="22"/>
        </w:rPr>
        <w:t xml:space="preserve">International Board </w:t>
      </w:r>
      <w:r w:rsidRPr="00C00386">
        <w:rPr>
          <w:b w:val="0"/>
          <w:szCs w:val="22"/>
        </w:rPr>
        <w:t>(4/14)</w:t>
      </w:r>
    </w:p>
    <w:p w:rsidR="00951A0C" w:rsidRPr="00C00386" w:rsidRDefault="00951A0C" w:rsidP="00951A0C">
      <w:pPr>
        <w:pStyle w:val="PolicyA1Heading"/>
        <w:widowControl w:val="0"/>
        <w:numPr>
          <w:ilvl w:val="0"/>
          <w:numId w:val="0"/>
        </w:numPr>
        <w:ind w:left="720"/>
        <w:rPr>
          <w:szCs w:val="22"/>
        </w:rPr>
      </w:pPr>
    </w:p>
    <w:p w:rsidR="00951A0C" w:rsidRPr="00C00386" w:rsidRDefault="00951A0C" w:rsidP="00951A0C">
      <w:pPr>
        <w:pStyle w:val="PolicyA1a"/>
        <w:widowControl w:val="0"/>
        <w:numPr>
          <w:ilvl w:val="0"/>
          <w:numId w:val="7"/>
        </w:numPr>
        <w:rPr>
          <w:b/>
          <w:bCs/>
          <w:szCs w:val="22"/>
        </w:rPr>
      </w:pPr>
      <w:r w:rsidRPr="00C00386">
        <w:rPr>
          <w:b/>
          <w:bCs/>
          <w:szCs w:val="22"/>
        </w:rPr>
        <w:t>Code of Ethics and Conduct</w:t>
      </w:r>
    </w:p>
    <w:p w:rsidR="00951A0C" w:rsidRPr="00C00386" w:rsidRDefault="00951A0C" w:rsidP="00951A0C">
      <w:pPr>
        <w:ind w:left="1080" w:right="360"/>
        <w:rPr>
          <w:szCs w:val="22"/>
        </w:rPr>
      </w:pPr>
    </w:p>
    <w:p w:rsidR="00951A0C" w:rsidRPr="00C00386" w:rsidRDefault="00951A0C" w:rsidP="00951A0C">
      <w:pPr>
        <w:ind w:left="1080" w:right="-180"/>
        <w:rPr>
          <w:szCs w:val="22"/>
        </w:rPr>
      </w:pPr>
      <w:r w:rsidRPr="00C00386">
        <w:rPr>
          <w:szCs w:val="22"/>
        </w:rPr>
        <w:t>To ensure the confidence of clubs and members and the reputation of Kiwanis International among the public and to fulfill the Board’s role of stewardship and leadership to the organization, Kiwanis International expects all members of the International Board to conduct themselves according to the highest ethical, professional, and moral principles.  Each Board member and candidate for any Board office shall annually acknowledge, by signature, that he/she has read, understands, and accepts personal responsibility to adhere to the standards of conduct stated in this policy. (4/12)</w:t>
      </w:r>
    </w:p>
    <w:p w:rsidR="00951A0C" w:rsidRPr="00C00386" w:rsidRDefault="00951A0C" w:rsidP="00951A0C">
      <w:pPr>
        <w:ind w:left="1080" w:right="-180"/>
        <w:rPr>
          <w:szCs w:val="22"/>
        </w:rPr>
      </w:pPr>
    </w:p>
    <w:p w:rsidR="00951A0C" w:rsidRPr="00C00386" w:rsidRDefault="00951A0C" w:rsidP="00951A0C">
      <w:pPr>
        <w:ind w:left="1080" w:right="-180"/>
        <w:rPr>
          <w:szCs w:val="22"/>
        </w:rPr>
      </w:pPr>
      <w:r w:rsidRPr="00C00386">
        <w:rPr>
          <w:szCs w:val="22"/>
        </w:rPr>
        <w:t>Each Board member shall, to his/her utmost ability:</w:t>
      </w:r>
    </w:p>
    <w:p w:rsidR="00951A0C" w:rsidRPr="00C00386" w:rsidRDefault="00951A0C" w:rsidP="00951A0C">
      <w:pPr>
        <w:pStyle w:val="Bullet"/>
        <w:ind w:left="1440" w:right="-180"/>
        <w:rPr>
          <w:sz w:val="22"/>
          <w:szCs w:val="22"/>
        </w:rPr>
      </w:pPr>
      <w:proofErr w:type="gramStart"/>
      <w:r w:rsidRPr="00C00386">
        <w:rPr>
          <w:sz w:val="22"/>
          <w:szCs w:val="22"/>
        </w:rPr>
        <w:t>Personally</w:t>
      </w:r>
      <w:proofErr w:type="gramEnd"/>
      <w:r w:rsidRPr="00C00386">
        <w:rPr>
          <w:sz w:val="22"/>
          <w:szCs w:val="22"/>
        </w:rPr>
        <w:t xml:space="preserve"> comply with all applicable laws and regulations, including but not limited to those regarding audits, conflict of interest, whistle blowers, disclosure and integrity of information, board governance, executive director compensation, document retention and destruction, and anti-bribery.  (6/2016)</w:t>
      </w:r>
    </w:p>
    <w:p w:rsidR="00951A0C" w:rsidRPr="00C00386" w:rsidRDefault="00951A0C" w:rsidP="00951A0C">
      <w:pPr>
        <w:pStyle w:val="Bullet"/>
        <w:ind w:left="1440" w:right="-180"/>
        <w:rPr>
          <w:sz w:val="22"/>
          <w:szCs w:val="22"/>
        </w:rPr>
      </w:pPr>
      <w:proofErr w:type="gramStart"/>
      <w:r w:rsidRPr="00C00386">
        <w:rPr>
          <w:sz w:val="22"/>
          <w:szCs w:val="22"/>
        </w:rPr>
        <w:t>Personally</w:t>
      </w:r>
      <w:proofErr w:type="gramEnd"/>
      <w:r w:rsidRPr="00C00386">
        <w:rPr>
          <w:sz w:val="22"/>
          <w:szCs w:val="22"/>
        </w:rPr>
        <w:t xml:space="preserve"> comply with Kiwanis International Bylaws, Policies, and Procedures; (6/2016)</w:t>
      </w:r>
    </w:p>
    <w:p w:rsidR="00951A0C" w:rsidRPr="00C00386" w:rsidRDefault="00951A0C" w:rsidP="00951A0C">
      <w:pPr>
        <w:pStyle w:val="Bullet"/>
        <w:ind w:left="1440" w:right="-180"/>
        <w:rPr>
          <w:sz w:val="22"/>
          <w:szCs w:val="22"/>
        </w:rPr>
      </w:pPr>
      <w:r w:rsidRPr="00C00386">
        <w:rPr>
          <w:sz w:val="22"/>
          <w:szCs w:val="22"/>
        </w:rPr>
        <w:t>Never knowingly allow Kiwanis International to violate any applicable laws and regulations;</w:t>
      </w:r>
    </w:p>
    <w:p w:rsidR="00951A0C" w:rsidRPr="00C00386" w:rsidRDefault="00951A0C" w:rsidP="00951A0C">
      <w:pPr>
        <w:pStyle w:val="Bullet"/>
        <w:ind w:left="1440" w:right="-180"/>
        <w:rPr>
          <w:sz w:val="22"/>
          <w:szCs w:val="22"/>
        </w:rPr>
      </w:pPr>
      <w:r w:rsidRPr="00C00386">
        <w:rPr>
          <w:sz w:val="22"/>
          <w:szCs w:val="22"/>
        </w:rPr>
        <w:t>Act with integrity, honesty, and trustworthiness and not engage in unethical practices, deceive others, or misrepresent Kiwanis in any business dealings;</w:t>
      </w:r>
    </w:p>
    <w:p w:rsidR="00951A0C" w:rsidRPr="00C00386" w:rsidRDefault="00951A0C" w:rsidP="00951A0C">
      <w:pPr>
        <w:pStyle w:val="Bullet"/>
        <w:ind w:left="1440" w:right="-180"/>
        <w:rPr>
          <w:sz w:val="22"/>
          <w:szCs w:val="22"/>
        </w:rPr>
      </w:pPr>
      <w:r w:rsidRPr="00C00386">
        <w:rPr>
          <w:sz w:val="22"/>
          <w:szCs w:val="22"/>
        </w:rPr>
        <w:t>Treat others equitably, fairly, and with respect and not engage in any form of discrimination or harassment;</w:t>
      </w:r>
    </w:p>
    <w:p w:rsidR="00951A0C" w:rsidRPr="00C00386" w:rsidRDefault="00951A0C" w:rsidP="00951A0C">
      <w:pPr>
        <w:pStyle w:val="Bullet"/>
        <w:ind w:left="1440" w:right="-180"/>
        <w:rPr>
          <w:sz w:val="22"/>
          <w:szCs w:val="22"/>
        </w:rPr>
      </w:pPr>
      <w:r w:rsidRPr="00C00386">
        <w:rPr>
          <w:sz w:val="22"/>
          <w:szCs w:val="22"/>
        </w:rPr>
        <w:t xml:space="preserve">Be loyal to Kiwanis International and its mission, above any loyalty to a </w:t>
      </w:r>
      <w:proofErr w:type="gramStart"/>
      <w:r w:rsidRPr="00C00386">
        <w:rPr>
          <w:sz w:val="22"/>
          <w:szCs w:val="22"/>
        </w:rPr>
        <w:t>particular individual</w:t>
      </w:r>
      <w:proofErr w:type="gramEnd"/>
      <w:r w:rsidRPr="00C00386">
        <w:rPr>
          <w:sz w:val="22"/>
          <w:szCs w:val="22"/>
        </w:rPr>
        <w:t xml:space="preserve"> or group of individuals;</w:t>
      </w:r>
    </w:p>
    <w:p w:rsidR="00951A0C" w:rsidRPr="00C00386" w:rsidRDefault="00951A0C" w:rsidP="00951A0C">
      <w:pPr>
        <w:pStyle w:val="Bullet"/>
        <w:ind w:left="1440" w:right="-180"/>
        <w:rPr>
          <w:sz w:val="22"/>
          <w:szCs w:val="22"/>
        </w:rPr>
      </w:pPr>
      <w:r w:rsidRPr="00C00386">
        <w:rPr>
          <w:sz w:val="22"/>
          <w:szCs w:val="22"/>
        </w:rPr>
        <w:t>Demonstrate care for clubs and club members and the communities they serve, including the highest regard for the safety, health, and welfare of the public;</w:t>
      </w:r>
    </w:p>
    <w:p w:rsidR="00951A0C" w:rsidRPr="00C00386" w:rsidRDefault="00951A0C" w:rsidP="00951A0C">
      <w:pPr>
        <w:pStyle w:val="Bullet"/>
        <w:ind w:left="1440" w:right="-180"/>
        <w:rPr>
          <w:sz w:val="22"/>
          <w:szCs w:val="22"/>
        </w:rPr>
      </w:pPr>
      <w:r w:rsidRPr="00C00386">
        <w:rPr>
          <w:sz w:val="22"/>
          <w:szCs w:val="22"/>
        </w:rPr>
        <w:t>Make responsible decisions for the future of the organization, ensuring Kiwanis resources are prudently managed and expended;</w:t>
      </w:r>
    </w:p>
    <w:p w:rsidR="00951A0C" w:rsidRPr="00C00386" w:rsidRDefault="00951A0C" w:rsidP="00951A0C">
      <w:pPr>
        <w:pStyle w:val="Bullet"/>
        <w:ind w:left="1440" w:right="-180"/>
        <w:rPr>
          <w:sz w:val="22"/>
          <w:szCs w:val="22"/>
        </w:rPr>
      </w:pPr>
      <w:r w:rsidRPr="00C00386">
        <w:rPr>
          <w:sz w:val="22"/>
          <w:szCs w:val="22"/>
        </w:rPr>
        <w:t>Practice transparency and accountability to clubs, members, and the public;</w:t>
      </w:r>
    </w:p>
    <w:p w:rsidR="00951A0C" w:rsidRPr="00C00386" w:rsidRDefault="00951A0C" w:rsidP="00951A0C">
      <w:pPr>
        <w:pStyle w:val="Bullet"/>
        <w:ind w:left="1440" w:right="-180"/>
        <w:rPr>
          <w:sz w:val="22"/>
          <w:szCs w:val="22"/>
        </w:rPr>
      </w:pPr>
      <w:r w:rsidRPr="00C00386">
        <w:rPr>
          <w:sz w:val="22"/>
          <w:szCs w:val="22"/>
        </w:rPr>
        <w:t>Not use the name of Kiwanis or their Board position for personal benefit or advantage;</w:t>
      </w:r>
    </w:p>
    <w:p w:rsidR="00951A0C" w:rsidRPr="00C00386" w:rsidRDefault="00951A0C" w:rsidP="00951A0C">
      <w:pPr>
        <w:pStyle w:val="Bullet"/>
        <w:ind w:left="1440" w:right="-180"/>
        <w:rPr>
          <w:sz w:val="22"/>
          <w:szCs w:val="22"/>
        </w:rPr>
      </w:pPr>
      <w:r w:rsidRPr="00C00386">
        <w:rPr>
          <w:sz w:val="22"/>
          <w:szCs w:val="22"/>
        </w:rPr>
        <w:t>Help create a cooperative and productive working environment at Board meetings and other Kiwanis functions;</w:t>
      </w:r>
    </w:p>
    <w:p w:rsidR="00951A0C" w:rsidRPr="00C00386" w:rsidRDefault="00951A0C" w:rsidP="00951A0C">
      <w:pPr>
        <w:pStyle w:val="Bullet"/>
        <w:ind w:left="1440" w:right="-180"/>
        <w:rPr>
          <w:sz w:val="22"/>
          <w:szCs w:val="22"/>
        </w:rPr>
      </w:pPr>
      <w:r w:rsidRPr="00C00386">
        <w:rPr>
          <w:sz w:val="22"/>
          <w:szCs w:val="22"/>
        </w:rPr>
        <w:t xml:space="preserve">Respect and protect any privileged or confidential information, including the </w:t>
      </w:r>
      <w:proofErr w:type="gramStart"/>
      <w:r w:rsidRPr="00C00386">
        <w:rPr>
          <w:sz w:val="22"/>
          <w:szCs w:val="22"/>
        </w:rPr>
        <w:t>private information</w:t>
      </w:r>
      <w:proofErr w:type="gramEnd"/>
      <w:r w:rsidRPr="00C00386">
        <w:rPr>
          <w:sz w:val="22"/>
          <w:szCs w:val="22"/>
        </w:rPr>
        <w:t xml:space="preserve"> of members and donors, and support the final decisions of the Board;</w:t>
      </w:r>
    </w:p>
    <w:p w:rsidR="00951A0C" w:rsidRPr="00C00386" w:rsidRDefault="00951A0C" w:rsidP="00951A0C">
      <w:pPr>
        <w:pStyle w:val="Bullet"/>
        <w:ind w:left="1440" w:right="-180"/>
        <w:rPr>
          <w:sz w:val="22"/>
          <w:szCs w:val="22"/>
        </w:rPr>
      </w:pPr>
      <w:r w:rsidRPr="00C00386">
        <w:rPr>
          <w:sz w:val="22"/>
          <w:szCs w:val="22"/>
        </w:rPr>
        <w:t>Fulfill the duties of office to which they are elected and not attempt to exercise individual authority outside the purview of his/her office;</w:t>
      </w:r>
    </w:p>
    <w:p w:rsidR="00951A0C" w:rsidRPr="00C00386" w:rsidRDefault="00951A0C" w:rsidP="00951A0C">
      <w:pPr>
        <w:pStyle w:val="Bullet"/>
        <w:ind w:left="1440" w:right="-180"/>
        <w:rPr>
          <w:sz w:val="22"/>
          <w:szCs w:val="22"/>
        </w:rPr>
      </w:pPr>
      <w:r w:rsidRPr="00C00386">
        <w:rPr>
          <w:sz w:val="22"/>
          <w:szCs w:val="22"/>
        </w:rPr>
        <w:t>Interact with Staff in a professional and respectful manner, following agreed channels of communication and authority;</w:t>
      </w:r>
    </w:p>
    <w:p w:rsidR="00951A0C" w:rsidRPr="00C00386" w:rsidRDefault="00951A0C" w:rsidP="00951A0C">
      <w:pPr>
        <w:pStyle w:val="Bullet"/>
        <w:ind w:left="1440" w:right="-180"/>
        <w:rPr>
          <w:sz w:val="22"/>
          <w:szCs w:val="22"/>
        </w:rPr>
      </w:pPr>
      <w:r w:rsidRPr="00C00386">
        <w:rPr>
          <w:sz w:val="22"/>
          <w:szCs w:val="22"/>
        </w:rPr>
        <w:t>Not engage in any conduct that would tarnish the good reputation of Kiwanis or undermine the public’s trust.</w:t>
      </w:r>
    </w:p>
    <w:p w:rsidR="00951A0C" w:rsidRPr="00951A0C" w:rsidRDefault="00951A0C" w:rsidP="00951A0C">
      <w:pPr>
        <w:pStyle w:val="Bullet"/>
        <w:ind w:left="1440" w:right="-180"/>
        <w:rPr>
          <w:color w:val="0070C0"/>
          <w:sz w:val="22"/>
          <w:szCs w:val="22"/>
        </w:rPr>
      </w:pPr>
      <w:bookmarkStart w:id="0" w:name="_Hlk481163650"/>
      <w:r w:rsidRPr="00951A0C">
        <w:rPr>
          <w:b/>
          <w:color w:val="0070C0"/>
          <w:sz w:val="22"/>
          <w:szCs w:val="22"/>
        </w:rPr>
        <w:lastRenderedPageBreak/>
        <w:t>ADDED</w:t>
      </w:r>
      <w:r w:rsidRPr="00951A0C">
        <w:rPr>
          <w:color w:val="0070C0"/>
          <w:sz w:val="22"/>
          <w:szCs w:val="22"/>
        </w:rPr>
        <w:t xml:space="preserve">: </w:t>
      </w:r>
      <w:r w:rsidRPr="00951A0C">
        <w:rPr>
          <w:color w:val="0070C0"/>
          <w:sz w:val="22"/>
          <w:szCs w:val="22"/>
          <w:u w:val="single"/>
        </w:rPr>
        <w:t>Shall not nominate or second the nomination of any candidate for a contested election at any level of the organization.</w:t>
      </w:r>
    </w:p>
    <w:bookmarkEnd w:id="0"/>
    <w:p w:rsidR="00951A0C" w:rsidRPr="00C00386" w:rsidRDefault="00951A0C" w:rsidP="00951A0C">
      <w:pPr>
        <w:pStyle w:val="Bullet"/>
        <w:numPr>
          <w:ilvl w:val="0"/>
          <w:numId w:val="0"/>
        </w:numPr>
        <w:ind w:left="1080" w:right="-180"/>
        <w:rPr>
          <w:sz w:val="22"/>
          <w:szCs w:val="22"/>
        </w:rPr>
      </w:pPr>
      <w:r w:rsidRPr="00C00386">
        <w:rPr>
          <w:color w:val="000000"/>
          <w:sz w:val="22"/>
          <w:szCs w:val="22"/>
        </w:rPr>
        <w:t>(4/12)</w:t>
      </w:r>
    </w:p>
    <w:p w:rsidR="00951A0C" w:rsidRPr="00C00386" w:rsidRDefault="00951A0C" w:rsidP="00951A0C">
      <w:pPr>
        <w:pStyle w:val="Bullet"/>
        <w:numPr>
          <w:ilvl w:val="0"/>
          <w:numId w:val="0"/>
        </w:numPr>
        <w:ind w:left="1440" w:right="-180"/>
        <w:rPr>
          <w:sz w:val="22"/>
          <w:szCs w:val="22"/>
        </w:rPr>
      </w:pPr>
    </w:p>
    <w:p w:rsidR="00951A0C" w:rsidRPr="00C00386" w:rsidRDefault="00951A0C" w:rsidP="00951A0C">
      <w:pPr>
        <w:ind w:left="1080" w:right="-180"/>
        <w:rPr>
          <w:szCs w:val="22"/>
        </w:rPr>
      </w:pPr>
      <w:r w:rsidRPr="00C00386">
        <w:rPr>
          <w:szCs w:val="22"/>
        </w:rPr>
        <w:t>Alleged violations of these standards of conduct shall be reported to the Executive Director, who shall inform the Executive Board Committee.  If the Executive Director and Executive Board Committee determine that further investigation is warranted, the process shall be conducted in the same manner as violations of conduct unbecoming, including the right to defend him/herself, as defined in the International Bylaws.  After the process is completed, any Board member found to have violated these standards of conduct shall be subject to disciplinary action as determined by the Board, up to and including suspension of duties or removal from office.  (4/12)</w:t>
      </w:r>
    </w:p>
    <w:p w:rsidR="00951A0C" w:rsidRPr="00C00386" w:rsidRDefault="00951A0C" w:rsidP="00951A0C">
      <w:pPr>
        <w:widowControl w:val="0"/>
        <w:ind w:left="360"/>
        <w:rPr>
          <w:szCs w:val="22"/>
        </w:rPr>
      </w:pPr>
    </w:p>
    <w:p w:rsidR="00951A0C" w:rsidRPr="00C00386" w:rsidRDefault="00951A0C" w:rsidP="00951A0C">
      <w:pPr>
        <w:pStyle w:val="Proc1011Heading"/>
        <w:keepNext w:val="0"/>
        <w:widowControl w:val="0"/>
        <w:ind w:left="360" w:firstLine="0"/>
        <w:rPr>
          <w:szCs w:val="22"/>
        </w:rPr>
      </w:pPr>
    </w:p>
    <w:p w:rsidR="00951A0C" w:rsidRPr="00C00386" w:rsidRDefault="00951A0C" w:rsidP="00951A0C">
      <w:pPr>
        <w:pStyle w:val="PolicyA"/>
        <w:keepNext w:val="0"/>
        <w:widowControl w:val="0"/>
        <w:numPr>
          <w:ilvl w:val="0"/>
          <w:numId w:val="0"/>
        </w:numPr>
        <w:ind w:left="360" w:hanging="360"/>
        <w:rPr>
          <w:szCs w:val="22"/>
        </w:rPr>
      </w:pPr>
      <w:r>
        <w:rPr>
          <w:szCs w:val="22"/>
        </w:rPr>
        <w:t xml:space="preserve">POLICY B. </w:t>
      </w:r>
      <w:r w:rsidRPr="00C00386">
        <w:rPr>
          <w:szCs w:val="22"/>
        </w:rPr>
        <w:t>INTERNATIONAL ADMINISTRATION</w:t>
      </w:r>
    </w:p>
    <w:p w:rsidR="00951A0C" w:rsidRPr="0052121B" w:rsidRDefault="00951A0C" w:rsidP="00951A0C"/>
    <w:p w:rsidR="00951A0C" w:rsidRPr="0052121B" w:rsidRDefault="00951A0C" w:rsidP="00951A0C">
      <w:pPr>
        <w:pStyle w:val="PolicyA1Heading"/>
        <w:numPr>
          <w:ilvl w:val="0"/>
          <w:numId w:val="8"/>
        </w:numPr>
        <w:ind w:left="540"/>
      </w:pPr>
      <w:r w:rsidRPr="0052121B">
        <w:t>Criminal History Background Checks</w:t>
      </w:r>
    </w:p>
    <w:p w:rsidR="00951A0C" w:rsidRPr="0052121B" w:rsidRDefault="00951A0C" w:rsidP="00951A0C">
      <w:pPr>
        <w:ind w:left="720" w:right="180"/>
      </w:pPr>
    </w:p>
    <w:p w:rsidR="00951A0C" w:rsidRPr="0052121B" w:rsidRDefault="00951A0C" w:rsidP="00951A0C">
      <w:pPr>
        <w:numPr>
          <w:ilvl w:val="0"/>
          <w:numId w:val="9"/>
        </w:numPr>
        <w:ind w:left="720" w:right="180" w:hanging="270"/>
        <w:rPr>
          <w:b/>
          <w:bCs/>
        </w:rPr>
      </w:pPr>
      <w:r w:rsidRPr="0052121B">
        <w:rPr>
          <w:b/>
          <w:bCs/>
        </w:rPr>
        <w:t xml:space="preserve">Clubs </w:t>
      </w:r>
      <w:r w:rsidRPr="0052121B">
        <w:t>(4/15)</w:t>
      </w:r>
    </w:p>
    <w:p w:rsidR="00951A0C" w:rsidRPr="007A1757" w:rsidRDefault="00951A0C" w:rsidP="00951A0C">
      <w:pPr>
        <w:ind w:left="1080" w:right="180"/>
        <w:rPr>
          <w:rFonts w:eastAsia="Calibri"/>
          <w:sz w:val="6"/>
          <w:szCs w:val="6"/>
        </w:rPr>
      </w:pPr>
    </w:p>
    <w:p w:rsidR="00951A0C" w:rsidRPr="00816981" w:rsidRDefault="00951A0C" w:rsidP="00951A0C">
      <w:pPr>
        <w:numPr>
          <w:ilvl w:val="0"/>
          <w:numId w:val="10"/>
        </w:numPr>
        <w:ind w:left="1080" w:right="180"/>
        <w:rPr>
          <w:strike/>
        </w:rPr>
      </w:pPr>
      <w:r w:rsidRPr="0052121B">
        <w:rPr>
          <w:b/>
          <w:bCs/>
        </w:rPr>
        <w:t xml:space="preserve">Club Advisor to SLP: </w:t>
      </w:r>
      <w:bookmarkStart w:id="1" w:name="_GoBack"/>
      <w:r w:rsidRPr="00816981">
        <w:t xml:space="preserve">Kiwanis International requires clubs to have a clear criminal history background check for any club member serving as an advisor to any Service Leadership Program club. The check must be conducted and verified by Kiwanis International. Persons without a clear background check may not serve as the advisor. Approved background checks shall be valid for no more than two years. Advisors shall acquire a new background check upon their initial appointment to the position. </w:t>
      </w:r>
      <w:r w:rsidRPr="00816981">
        <w:rPr>
          <w:color w:val="0070C0"/>
        </w:rPr>
        <w:t xml:space="preserve">DELETED THIS SENTENCE: </w:t>
      </w:r>
      <w:r w:rsidRPr="00816981">
        <w:rPr>
          <w:strike/>
          <w:color w:val="0070C0"/>
        </w:rPr>
        <w:t>Service Leadership Program clubs that petition to charter will only be approved once the appointed Kiwanis advisory has a clear background check conducted and verified by Kiwanis International.</w:t>
      </w:r>
      <w:r w:rsidRPr="00816981">
        <w:t xml:space="preserve"> (1/07) (Rev. 4/16, effective 10/16)</w:t>
      </w:r>
      <w:r w:rsidRPr="00816981">
        <w:br/>
      </w:r>
      <w:r w:rsidRPr="00816981">
        <w:rPr>
          <w:i/>
          <w:iCs/>
        </w:rPr>
        <w:t>Proviso: This requirement will be delayed until October 1, 2017, for SLP club advisors in Asia-Pacific and Latin America.</w:t>
      </w:r>
    </w:p>
    <w:bookmarkEnd w:id="1"/>
    <w:p w:rsidR="00951A0C" w:rsidRPr="00C00386" w:rsidRDefault="00951A0C" w:rsidP="00951A0C">
      <w:pPr>
        <w:ind w:left="4320"/>
        <w:rPr>
          <w:b/>
          <w:szCs w:val="22"/>
        </w:rPr>
      </w:pPr>
    </w:p>
    <w:p w:rsidR="00951A0C" w:rsidRPr="00C00386" w:rsidRDefault="00951A0C" w:rsidP="00951A0C">
      <w:r w:rsidRPr="00C00386">
        <w:rPr>
          <w:szCs w:val="22"/>
        </w:rPr>
        <w:t xml:space="preserve"> </w:t>
      </w:r>
    </w:p>
    <w:p w:rsidR="00086815" w:rsidRDefault="00086815"/>
    <w:sectPr w:rsidR="00086815" w:rsidSect="000868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F72B6"/>
    <w:multiLevelType w:val="singleLevel"/>
    <w:tmpl w:val="0F36EA3C"/>
    <w:lvl w:ilvl="0">
      <w:start w:val="3"/>
      <w:numFmt w:val="decimal"/>
      <w:lvlText w:val="%1."/>
      <w:legacy w:legacy="1" w:legacySpace="0" w:legacyIndent="360"/>
      <w:lvlJc w:val="left"/>
      <w:pPr>
        <w:ind w:left="720" w:hanging="360"/>
      </w:pPr>
    </w:lvl>
  </w:abstractNum>
  <w:abstractNum w:abstractNumId="1" w15:restartNumberingAfterBreak="0">
    <w:nsid w:val="06D5385A"/>
    <w:multiLevelType w:val="hybridMultilevel"/>
    <w:tmpl w:val="1D049830"/>
    <w:lvl w:ilvl="0" w:tplc="71FC4600">
      <w:start w:val="1"/>
      <w:numFmt w:val="bullet"/>
      <w:pStyle w:val="Bullet"/>
      <w:lvlText w:val=""/>
      <w:legacy w:legacy="1" w:legacySpace="0" w:legacyIndent="360"/>
      <w:lvlJc w:val="left"/>
      <w:pPr>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5B214CF"/>
    <w:multiLevelType w:val="hybridMultilevel"/>
    <w:tmpl w:val="BE0C5D1E"/>
    <w:lvl w:ilvl="0" w:tplc="6A768B0C">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E3E72E5"/>
    <w:multiLevelType w:val="hybridMultilevel"/>
    <w:tmpl w:val="C0F62930"/>
    <w:lvl w:ilvl="0" w:tplc="74B8539E">
      <w:start w:val="1"/>
      <w:numFmt w:val="bullet"/>
      <w:pStyle w:val="bullet0"/>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75138D"/>
    <w:multiLevelType w:val="hybridMultilevel"/>
    <w:tmpl w:val="AEF6879E"/>
    <w:lvl w:ilvl="0" w:tplc="0409000F">
      <w:start w:val="16"/>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AE5487D"/>
    <w:multiLevelType w:val="singleLevel"/>
    <w:tmpl w:val="3B080438"/>
    <w:lvl w:ilvl="0">
      <w:start w:val="2"/>
      <w:numFmt w:val="upperLetter"/>
      <w:lvlText w:val="%1."/>
      <w:legacy w:legacy="1" w:legacySpace="0" w:legacyIndent="360"/>
      <w:lvlJc w:val="left"/>
      <w:pPr>
        <w:ind w:left="360" w:hanging="360"/>
      </w:pPr>
    </w:lvl>
  </w:abstractNum>
  <w:abstractNum w:abstractNumId="6" w15:restartNumberingAfterBreak="0">
    <w:nsid w:val="619F68BE"/>
    <w:multiLevelType w:val="hybridMultilevel"/>
    <w:tmpl w:val="9EE05DF2"/>
    <w:lvl w:ilvl="0" w:tplc="754453C6">
      <w:start w:val="1"/>
      <w:numFmt w:val="bullet"/>
      <w:pStyle w:val="bulletsundernumber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7" w15:restartNumberingAfterBreak="0">
    <w:nsid w:val="682D5B59"/>
    <w:multiLevelType w:val="hybridMultilevel"/>
    <w:tmpl w:val="DC682A16"/>
    <w:lvl w:ilvl="0" w:tplc="8578AAC6">
      <w:start w:val="1"/>
      <w:numFmt w:val="decimal"/>
      <w:lvlText w:val="(%1)"/>
      <w:lvlJc w:val="left"/>
      <w:pPr>
        <w:ind w:left="1800" w:hanging="360"/>
      </w:pPr>
      <w:rPr>
        <w:caps w:val="0"/>
        <w:strike w:val="0"/>
        <w:dstrike w:val="0"/>
        <w:vanish w:val="0"/>
        <w:webHidden w:val="0"/>
        <w:color w:val="000000"/>
        <w:u w:val="none"/>
        <w:effect w:val="none"/>
        <w:vertAlign w:val="baseline"/>
        <w:specVanish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DF624F8"/>
    <w:multiLevelType w:val="hybridMultilevel"/>
    <w:tmpl w:val="1A0200F4"/>
    <w:lvl w:ilvl="0" w:tplc="04090019">
      <w:start w:val="3"/>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6"/>
  </w:num>
  <w:num w:numId="2">
    <w:abstractNumId w:val="3"/>
  </w:num>
  <w:num w:numId="3">
    <w:abstractNumId w:val="3"/>
  </w:num>
  <w:num w:numId="4">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2"/>
    </w:lvlOverride>
  </w:num>
  <w:num w:numId="6">
    <w:abstractNumId w:val="0"/>
    <w:lvlOverride w:ilvl="0">
      <w:startOverride w:val="3"/>
    </w:lvlOverride>
  </w:num>
  <w:num w:numId="7">
    <w:abstractNumId w:val="2"/>
  </w:num>
  <w:num w:numId="8">
    <w:abstractNumId w:val="4"/>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2"/>
  </w:compat>
  <w:rsids>
    <w:rsidRoot w:val="00951A0C"/>
    <w:rsid w:val="0000283B"/>
    <w:rsid w:val="00002C26"/>
    <w:rsid w:val="0000545F"/>
    <w:rsid w:val="0000559B"/>
    <w:rsid w:val="000064FB"/>
    <w:rsid w:val="00006608"/>
    <w:rsid w:val="000069C1"/>
    <w:rsid w:val="00007526"/>
    <w:rsid w:val="0001375E"/>
    <w:rsid w:val="00014D93"/>
    <w:rsid w:val="00020155"/>
    <w:rsid w:val="00020502"/>
    <w:rsid w:val="00023276"/>
    <w:rsid w:val="00023D01"/>
    <w:rsid w:val="000244B3"/>
    <w:rsid w:val="00025255"/>
    <w:rsid w:val="00026D67"/>
    <w:rsid w:val="000304DE"/>
    <w:rsid w:val="00031635"/>
    <w:rsid w:val="0003233A"/>
    <w:rsid w:val="00032A12"/>
    <w:rsid w:val="00032D79"/>
    <w:rsid w:val="00035717"/>
    <w:rsid w:val="00037AD8"/>
    <w:rsid w:val="00040339"/>
    <w:rsid w:val="00041411"/>
    <w:rsid w:val="000418CA"/>
    <w:rsid w:val="00043A84"/>
    <w:rsid w:val="0004525A"/>
    <w:rsid w:val="000500FD"/>
    <w:rsid w:val="0005186B"/>
    <w:rsid w:val="00051A56"/>
    <w:rsid w:val="000527EC"/>
    <w:rsid w:val="00052812"/>
    <w:rsid w:val="00053FA4"/>
    <w:rsid w:val="000552C6"/>
    <w:rsid w:val="00057202"/>
    <w:rsid w:val="00061B20"/>
    <w:rsid w:val="00062297"/>
    <w:rsid w:val="000628EA"/>
    <w:rsid w:val="000650A7"/>
    <w:rsid w:val="0006621A"/>
    <w:rsid w:val="00066E61"/>
    <w:rsid w:val="00067586"/>
    <w:rsid w:val="00067818"/>
    <w:rsid w:val="00070A0B"/>
    <w:rsid w:val="00070A24"/>
    <w:rsid w:val="000711FE"/>
    <w:rsid w:val="00072BA7"/>
    <w:rsid w:val="000746A1"/>
    <w:rsid w:val="00074D86"/>
    <w:rsid w:val="0007614E"/>
    <w:rsid w:val="000777FE"/>
    <w:rsid w:val="00080A45"/>
    <w:rsid w:val="00082C75"/>
    <w:rsid w:val="0008398E"/>
    <w:rsid w:val="0008475A"/>
    <w:rsid w:val="00084995"/>
    <w:rsid w:val="00086815"/>
    <w:rsid w:val="00086C5D"/>
    <w:rsid w:val="00087A1D"/>
    <w:rsid w:val="00087C50"/>
    <w:rsid w:val="0009035D"/>
    <w:rsid w:val="0009111F"/>
    <w:rsid w:val="00091D42"/>
    <w:rsid w:val="00093891"/>
    <w:rsid w:val="000945EA"/>
    <w:rsid w:val="00097901"/>
    <w:rsid w:val="00097E8C"/>
    <w:rsid w:val="000A000B"/>
    <w:rsid w:val="000A3FAD"/>
    <w:rsid w:val="000A4D0E"/>
    <w:rsid w:val="000A66FC"/>
    <w:rsid w:val="000A6C51"/>
    <w:rsid w:val="000B2C16"/>
    <w:rsid w:val="000B3C60"/>
    <w:rsid w:val="000B58D1"/>
    <w:rsid w:val="000B5A0F"/>
    <w:rsid w:val="000B602D"/>
    <w:rsid w:val="000B75E2"/>
    <w:rsid w:val="000C0FC4"/>
    <w:rsid w:val="000C3145"/>
    <w:rsid w:val="000C3247"/>
    <w:rsid w:val="000C4A6E"/>
    <w:rsid w:val="000C4F73"/>
    <w:rsid w:val="000C6C45"/>
    <w:rsid w:val="000C7975"/>
    <w:rsid w:val="000D3DB4"/>
    <w:rsid w:val="000D52FC"/>
    <w:rsid w:val="000D5CE4"/>
    <w:rsid w:val="000D67A1"/>
    <w:rsid w:val="000E18BC"/>
    <w:rsid w:val="000E1FF8"/>
    <w:rsid w:val="000E205A"/>
    <w:rsid w:val="000E32B1"/>
    <w:rsid w:val="000E3BF4"/>
    <w:rsid w:val="000E3F12"/>
    <w:rsid w:val="000E4735"/>
    <w:rsid w:val="000E5429"/>
    <w:rsid w:val="000E6EE7"/>
    <w:rsid w:val="000E7D9A"/>
    <w:rsid w:val="000F02A2"/>
    <w:rsid w:val="000F468D"/>
    <w:rsid w:val="000F4865"/>
    <w:rsid w:val="000F5041"/>
    <w:rsid w:val="00100171"/>
    <w:rsid w:val="00100F3D"/>
    <w:rsid w:val="00104A74"/>
    <w:rsid w:val="00106A7E"/>
    <w:rsid w:val="00110C23"/>
    <w:rsid w:val="00110C68"/>
    <w:rsid w:val="001116C2"/>
    <w:rsid w:val="00112241"/>
    <w:rsid w:val="00112BDC"/>
    <w:rsid w:val="00112F6B"/>
    <w:rsid w:val="00114E66"/>
    <w:rsid w:val="0011565B"/>
    <w:rsid w:val="00121280"/>
    <w:rsid w:val="00121B34"/>
    <w:rsid w:val="001234B9"/>
    <w:rsid w:val="00124200"/>
    <w:rsid w:val="0012451F"/>
    <w:rsid w:val="00124928"/>
    <w:rsid w:val="00126730"/>
    <w:rsid w:val="00126760"/>
    <w:rsid w:val="001269BE"/>
    <w:rsid w:val="00127491"/>
    <w:rsid w:val="00127B80"/>
    <w:rsid w:val="00130D6D"/>
    <w:rsid w:val="001314C3"/>
    <w:rsid w:val="001355F8"/>
    <w:rsid w:val="00135650"/>
    <w:rsid w:val="00141054"/>
    <w:rsid w:val="00143AF7"/>
    <w:rsid w:val="001453A5"/>
    <w:rsid w:val="0014583F"/>
    <w:rsid w:val="001458B4"/>
    <w:rsid w:val="0014631B"/>
    <w:rsid w:val="00152D9D"/>
    <w:rsid w:val="0015554C"/>
    <w:rsid w:val="00156432"/>
    <w:rsid w:val="00156514"/>
    <w:rsid w:val="00160BF4"/>
    <w:rsid w:val="001638FB"/>
    <w:rsid w:val="001642EC"/>
    <w:rsid w:val="001658DE"/>
    <w:rsid w:val="001660BA"/>
    <w:rsid w:val="00166F44"/>
    <w:rsid w:val="00167D09"/>
    <w:rsid w:val="00171253"/>
    <w:rsid w:val="0017204F"/>
    <w:rsid w:val="00172890"/>
    <w:rsid w:val="00173111"/>
    <w:rsid w:val="0017628F"/>
    <w:rsid w:val="0017675F"/>
    <w:rsid w:val="001768AE"/>
    <w:rsid w:val="0017709D"/>
    <w:rsid w:val="00177D56"/>
    <w:rsid w:val="001803B0"/>
    <w:rsid w:val="001815D8"/>
    <w:rsid w:val="001821FF"/>
    <w:rsid w:val="001879E7"/>
    <w:rsid w:val="0019117E"/>
    <w:rsid w:val="0019267F"/>
    <w:rsid w:val="00196F64"/>
    <w:rsid w:val="001977D5"/>
    <w:rsid w:val="001A105A"/>
    <w:rsid w:val="001A3074"/>
    <w:rsid w:val="001A481D"/>
    <w:rsid w:val="001A4E4E"/>
    <w:rsid w:val="001A59B6"/>
    <w:rsid w:val="001A6C80"/>
    <w:rsid w:val="001A7F67"/>
    <w:rsid w:val="001B0841"/>
    <w:rsid w:val="001B4BC7"/>
    <w:rsid w:val="001B69F1"/>
    <w:rsid w:val="001B6E52"/>
    <w:rsid w:val="001B7EA0"/>
    <w:rsid w:val="001C498B"/>
    <w:rsid w:val="001C55E0"/>
    <w:rsid w:val="001C6271"/>
    <w:rsid w:val="001D0C2E"/>
    <w:rsid w:val="001D2CAC"/>
    <w:rsid w:val="001D2F7E"/>
    <w:rsid w:val="001D3A3E"/>
    <w:rsid w:val="001D4A26"/>
    <w:rsid w:val="001D4B99"/>
    <w:rsid w:val="001D5E22"/>
    <w:rsid w:val="001D73A9"/>
    <w:rsid w:val="001E0421"/>
    <w:rsid w:val="001E4C5E"/>
    <w:rsid w:val="001E63AC"/>
    <w:rsid w:val="001F00F4"/>
    <w:rsid w:val="001F0AC3"/>
    <w:rsid w:val="001F0D89"/>
    <w:rsid w:val="001F1338"/>
    <w:rsid w:val="001F205E"/>
    <w:rsid w:val="001F357F"/>
    <w:rsid w:val="001F6251"/>
    <w:rsid w:val="001F654C"/>
    <w:rsid w:val="001F67DE"/>
    <w:rsid w:val="001F709F"/>
    <w:rsid w:val="001F7BDE"/>
    <w:rsid w:val="00202084"/>
    <w:rsid w:val="00207114"/>
    <w:rsid w:val="00207793"/>
    <w:rsid w:val="00210D0A"/>
    <w:rsid w:val="0021228C"/>
    <w:rsid w:val="00213884"/>
    <w:rsid w:val="00213AD0"/>
    <w:rsid w:val="00214CC5"/>
    <w:rsid w:val="00221EE1"/>
    <w:rsid w:val="00223A46"/>
    <w:rsid w:val="00225947"/>
    <w:rsid w:val="00227117"/>
    <w:rsid w:val="002317B0"/>
    <w:rsid w:val="00231DC4"/>
    <w:rsid w:val="002333E1"/>
    <w:rsid w:val="00234497"/>
    <w:rsid w:val="00235FE4"/>
    <w:rsid w:val="00240EBD"/>
    <w:rsid w:val="00240FB5"/>
    <w:rsid w:val="00241011"/>
    <w:rsid w:val="0024345F"/>
    <w:rsid w:val="00247064"/>
    <w:rsid w:val="00247190"/>
    <w:rsid w:val="00247E45"/>
    <w:rsid w:val="00253368"/>
    <w:rsid w:val="00255004"/>
    <w:rsid w:val="00255CE5"/>
    <w:rsid w:val="00257D90"/>
    <w:rsid w:val="00257E4C"/>
    <w:rsid w:val="00260D02"/>
    <w:rsid w:val="002613BF"/>
    <w:rsid w:val="002626E6"/>
    <w:rsid w:val="00266616"/>
    <w:rsid w:val="00270C98"/>
    <w:rsid w:val="00272338"/>
    <w:rsid w:val="00274BBD"/>
    <w:rsid w:val="00275E27"/>
    <w:rsid w:val="002776E4"/>
    <w:rsid w:val="00277B20"/>
    <w:rsid w:val="002838BC"/>
    <w:rsid w:val="0028676C"/>
    <w:rsid w:val="00290592"/>
    <w:rsid w:val="00292EAD"/>
    <w:rsid w:val="00295A64"/>
    <w:rsid w:val="00296020"/>
    <w:rsid w:val="002960C0"/>
    <w:rsid w:val="0029631F"/>
    <w:rsid w:val="00296A80"/>
    <w:rsid w:val="002A28AF"/>
    <w:rsid w:val="002A3B7C"/>
    <w:rsid w:val="002A4362"/>
    <w:rsid w:val="002A5B18"/>
    <w:rsid w:val="002A6373"/>
    <w:rsid w:val="002B07A6"/>
    <w:rsid w:val="002B0AAD"/>
    <w:rsid w:val="002B0FEA"/>
    <w:rsid w:val="002B48BA"/>
    <w:rsid w:val="002B6684"/>
    <w:rsid w:val="002C5560"/>
    <w:rsid w:val="002C6B3F"/>
    <w:rsid w:val="002C74EE"/>
    <w:rsid w:val="002C7B09"/>
    <w:rsid w:val="002D0D6A"/>
    <w:rsid w:val="002D0F59"/>
    <w:rsid w:val="002D3F18"/>
    <w:rsid w:val="002D4AD6"/>
    <w:rsid w:val="002D7ABF"/>
    <w:rsid w:val="002E02D5"/>
    <w:rsid w:val="002E0BAC"/>
    <w:rsid w:val="002E14D8"/>
    <w:rsid w:val="002E193A"/>
    <w:rsid w:val="002E2B47"/>
    <w:rsid w:val="002E3AD2"/>
    <w:rsid w:val="002E3F98"/>
    <w:rsid w:val="002E76F5"/>
    <w:rsid w:val="002F0F61"/>
    <w:rsid w:val="002F158E"/>
    <w:rsid w:val="002F26F3"/>
    <w:rsid w:val="002F2AFB"/>
    <w:rsid w:val="002F2B38"/>
    <w:rsid w:val="002F4D4C"/>
    <w:rsid w:val="002F5AD1"/>
    <w:rsid w:val="002F6408"/>
    <w:rsid w:val="002F7963"/>
    <w:rsid w:val="003000FA"/>
    <w:rsid w:val="00300A24"/>
    <w:rsid w:val="00301C96"/>
    <w:rsid w:val="00301D24"/>
    <w:rsid w:val="00302F05"/>
    <w:rsid w:val="003044F5"/>
    <w:rsid w:val="003056AC"/>
    <w:rsid w:val="00306393"/>
    <w:rsid w:val="00306C92"/>
    <w:rsid w:val="00307A23"/>
    <w:rsid w:val="00307B5B"/>
    <w:rsid w:val="00310525"/>
    <w:rsid w:val="003118CD"/>
    <w:rsid w:val="0031307E"/>
    <w:rsid w:val="003138A3"/>
    <w:rsid w:val="00313F22"/>
    <w:rsid w:val="00316B1F"/>
    <w:rsid w:val="0032119A"/>
    <w:rsid w:val="003225A1"/>
    <w:rsid w:val="0032582D"/>
    <w:rsid w:val="00325BED"/>
    <w:rsid w:val="00326BCD"/>
    <w:rsid w:val="00332BBC"/>
    <w:rsid w:val="00332D53"/>
    <w:rsid w:val="00332E59"/>
    <w:rsid w:val="00332FC8"/>
    <w:rsid w:val="003415F0"/>
    <w:rsid w:val="00342063"/>
    <w:rsid w:val="003429B3"/>
    <w:rsid w:val="00344A31"/>
    <w:rsid w:val="00355D78"/>
    <w:rsid w:val="00356821"/>
    <w:rsid w:val="00356E7C"/>
    <w:rsid w:val="003609D1"/>
    <w:rsid w:val="00360B0C"/>
    <w:rsid w:val="00361E4F"/>
    <w:rsid w:val="003634E4"/>
    <w:rsid w:val="003636C4"/>
    <w:rsid w:val="00364C90"/>
    <w:rsid w:val="003650D9"/>
    <w:rsid w:val="00365408"/>
    <w:rsid w:val="00365810"/>
    <w:rsid w:val="00365C96"/>
    <w:rsid w:val="003670E2"/>
    <w:rsid w:val="00367738"/>
    <w:rsid w:val="003705D9"/>
    <w:rsid w:val="003729BB"/>
    <w:rsid w:val="00375390"/>
    <w:rsid w:val="00381060"/>
    <w:rsid w:val="003811B5"/>
    <w:rsid w:val="0038139F"/>
    <w:rsid w:val="00383AF6"/>
    <w:rsid w:val="00386622"/>
    <w:rsid w:val="00390509"/>
    <w:rsid w:val="0039478A"/>
    <w:rsid w:val="00394DBD"/>
    <w:rsid w:val="003A0EEF"/>
    <w:rsid w:val="003A2101"/>
    <w:rsid w:val="003A32C9"/>
    <w:rsid w:val="003A4AC6"/>
    <w:rsid w:val="003A4FF7"/>
    <w:rsid w:val="003B0CDD"/>
    <w:rsid w:val="003B16C6"/>
    <w:rsid w:val="003B2A0D"/>
    <w:rsid w:val="003B795E"/>
    <w:rsid w:val="003C03B7"/>
    <w:rsid w:val="003C207C"/>
    <w:rsid w:val="003C291C"/>
    <w:rsid w:val="003C324E"/>
    <w:rsid w:val="003C4754"/>
    <w:rsid w:val="003C4940"/>
    <w:rsid w:val="003D1362"/>
    <w:rsid w:val="003D1CC1"/>
    <w:rsid w:val="003D360B"/>
    <w:rsid w:val="003D6D92"/>
    <w:rsid w:val="003D79CF"/>
    <w:rsid w:val="003E1296"/>
    <w:rsid w:val="003E388D"/>
    <w:rsid w:val="003E3EED"/>
    <w:rsid w:val="003E4866"/>
    <w:rsid w:val="003E4B2A"/>
    <w:rsid w:val="003E53CC"/>
    <w:rsid w:val="003E65FA"/>
    <w:rsid w:val="003E71B5"/>
    <w:rsid w:val="003E75BF"/>
    <w:rsid w:val="003F028D"/>
    <w:rsid w:val="003F2DF1"/>
    <w:rsid w:val="003F5CBC"/>
    <w:rsid w:val="00401C52"/>
    <w:rsid w:val="00402273"/>
    <w:rsid w:val="00403DD1"/>
    <w:rsid w:val="0040495D"/>
    <w:rsid w:val="00404BBC"/>
    <w:rsid w:val="00407242"/>
    <w:rsid w:val="0041041E"/>
    <w:rsid w:val="00411515"/>
    <w:rsid w:val="00414383"/>
    <w:rsid w:val="00415439"/>
    <w:rsid w:val="00415600"/>
    <w:rsid w:val="00415D02"/>
    <w:rsid w:val="00417A15"/>
    <w:rsid w:val="00417EBB"/>
    <w:rsid w:val="00420870"/>
    <w:rsid w:val="00423175"/>
    <w:rsid w:val="004241B5"/>
    <w:rsid w:val="004304DB"/>
    <w:rsid w:val="004304FD"/>
    <w:rsid w:val="00430A24"/>
    <w:rsid w:val="00432E6A"/>
    <w:rsid w:val="00434BED"/>
    <w:rsid w:val="004400BD"/>
    <w:rsid w:val="00441059"/>
    <w:rsid w:val="00442815"/>
    <w:rsid w:val="00443928"/>
    <w:rsid w:val="00445853"/>
    <w:rsid w:val="004461AF"/>
    <w:rsid w:val="00446C5D"/>
    <w:rsid w:val="00451AFC"/>
    <w:rsid w:val="00454D11"/>
    <w:rsid w:val="004602BE"/>
    <w:rsid w:val="00461725"/>
    <w:rsid w:val="00463515"/>
    <w:rsid w:val="00464A91"/>
    <w:rsid w:val="00465162"/>
    <w:rsid w:val="00465369"/>
    <w:rsid w:val="0046626D"/>
    <w:rsid w:val="00467767"/>
    <w:rsid w:val="0047019B"/>
    <w:rsid w:val="00470262"/>
    <w:rsid w:val="00471C03"/>
    <w:rsid w:val="0047286C"/>
    <w:rsid w:val="00475C8D"/>
    <w:rsid w:val="00483D2F"/>
    <w:rsid w:val="00483DA2"/>
    <w:rsid w:val="00484C2D"/>
    <w:rsid w:val="004859AA"/>
    <w:rsid w:val="00486507"/>
    <w:rsid w:val="0049063E"/>
    <w:rsid w:val="00490E21"/>
    <w:rsid w:val="00491400"/>
    <w:rsid w:val="00492A51"/>
    <w:rsid w:val="00494D21"/>
    <w:rsid w:val="004952EC"/>
    <w:rsid w:val="00495BFF"/>
    <w:rsid w:val="00496878"/>
    <w:rsid w:val="00496FA4"/>
    <w:rsid w:val="0049791A"/>
    <w:rsid w:val="00497E09"/>
    <w:rsid w:val="004A2EEC"/>
    <w:rsid w:val="004A3C3D"/>
    <w:rsid w:val="004A3ECC"/>
    <w:rsid w:val="004B1FEF"/>
    <w:rsid w:val="004B2490"/>
    <w:rsid w:val="004B411F"/>
    <w:rsid w:val="004B5303"/>
    <w:rsid w:val="004B5AC1"/>
    <w:rsid w:val="004B7F4E"/>
    <w:rsid w:val="004C002F"/>
    <w:rsid w:val="004C1642"/>
    <w:rsid w:val="004C25E6"/>
    <w:rsid w:val="004C25FB"/>
    <w:rsid w:val="004C2DFD"/>
    <w:rsid w:val="004C4D82"/>
    <w:rsid w:val="004D4C16"/>
    <w:rsid w:val="004D547C"/>
    <w:rsid w:val="004D78C0"/>
    <w:rsid w:val="004E0394"/>
    <w:rsid w:val="004E04A6"/>
    <w:rsid w:val="004E079A"/>
    <w:rsid w:val="004E30A6"/>
    <w:rsid w:val="004E4140"/>
    <w:rsid w:val="004E442B"/>
    <w:rsid w:val="004E640A"/>
    <w:rsid w:val="004E7616"/>
    <w:rsid w:val="004E79EB"/>
    <w:rsid w:val="004F2D95"/>
    <w:rsid w:val="004F47EB"/>
    <w:rsid w:val="004F52AA"/>
    <w:rsid w:val="004F647D"/>
    <w:rsid w:val="004F688E"/>
    <w:rsid w:val="00506F36"/>
    <w:rsid w:val="00510A87"/>
    <w:rsid w:val="005112AE"/>
    <w:rsid w:val="00512C90"/>
    <w:rsid w:val="00513039"/>
    <w:rsid w:val="005136A7"/>
    <w:rsid w:val="00513780"/>
    <w:rsid w:val="00515A5E"/>
    <w:rsid w:val="00516DFE"/>
    <w:rsid w:val="00517236"/>
    <w:rsid w:val="00517AB6"/>
    <w:rsid w:val="0052121A"/>
    <w:rsid w:val="00522A5B"/>
    <w:rsid w:val="00523469"/>
    <w:rsid w:val="00524DAD"/>
    <w:rsid w:val="005259A9"/>
    <w:rsid w:val="00526405"/>
    <w:rsid w:val="005267CF"/>
    <w:rsid w:val="005269E4"/>
    <w:rsid w:val="00531716"/>
    <w:rsid w:val="00534567"/>
    <w:rsid w:val="0053566D"/>
    <w:rsid w:val="00535967"/>
    <w:rsid w:val="0054020F"/>
    <w:rsid w:val="005430AF"/>
    <w:rsid w:val="005451DB"/>
    <w:rsid w:val="00546314"/>
    <w:rsid w:val="00546847"/>
    <w:rsid w:val="00546A50"/>
    <w:rsid w:val="0054742C"/>
    <w:rsid w:val="005521DA"/>
    <w:rsid w:val="0055231B"/>
    <w:rsid w:val="00553EBD"/>
    <w:rsid w:val="00553FC3"/>
    <w:rsid w:val="0055521A"/>
    <w:rsid w:val="00557348"/>
    <w:rsid w:val="00557982"/>
    <w:rsid w:val="005604EF"/>
    <w:rsid w:val="0056346B"/>
    <w:rsid w:val="0056371D"/>
    <w:rsid w:val="00567371"/>
    <w:rsid w:val="00570D26"/>
    <w:rsid w:val="005741D2"/>
    <w:rsid w:val="00577302"/>
    <w:rsid w:val="0057777C"/>
    <w:rsid w:val="00577805"/>
    <w:rsid w:val="0057797D"/>
    <w:rsid w:val="00581742"/>
    <w:rsid w:val="005824A2"/>
    <w:rsid w:val="00582CAC"/>
    <w:rsid w:val="00582FD6"/>
    <w:rsid w:val="00585E36"/>
    <w:rsid w:val="00586C68"/>
    <w:rsid w:val="00590075"/>
    <w:rsid w:val="0059180A"/>
    <w:rsid w:val="00592C4D"/>
    <w:rsid w:val="005954CF"/>
    <w:rsid w:val="0059707F"/>
    <w:rsid w:val="00597CF8"/>
    <w:rsid w:val="005A0D70"/>
    <w:rsid w:val="005A2386"/>
    <w:rsid w:val="005A2CEE"/>
    <w:rsid w:val="005A2D9C"/>
    <w:rsid w:val="005A5B87"/>
    <w:rsid w:val="005B04A0"/>
    <w:rsid w:val="005B206E"/>
    <w:rsid w:val="005B2447"/>
    <w:rsid w:val="005B4408"/>
    <w:rsid w:val="005C005D"/>
    <w:rsid w:val="005C2505"/>
    <w:rsid w:val="005C2A8D"/>
    <w:rsid w:val="005C3A66"/>
    <w:rsid w:val="005C53B0"/>
    <w:rsid w:val="005C5D92"/>
    <w:rsid w:val="005C6408"/>
    <w:rsid w:val="005D1AA9"/>
    <w:rsid w:val="005D2AEC"/>
    <w:rsid w:val="005D3228"/>
    <w:rsid w:val="005E0733"/>
    <w:rsid w:val="005E1D38"/>
    <w:rsid w:val="005E4104"/>
    <w:rsid w:val="005E5008"/>
    <w:rsid w:val="005E5D8E"/>
    <w:rsid w:val="005F1D11"/>
    <w:rsid w:val="005F2761"/>
    <w:rsid w:val="0060046E"/>
    <w:rsid w:val="0060051A"/>
    <w:rsid w:val="00601D2E"/>
    <w:rsid w:val="00603AB9"/>
    <w:rsid w:val="006044CE"/>
    <w:rsid w:val="006049FD"/>
    <w:rsid w:val="00606746"/>
    <w:rsid w:val="00610933"/>
    <w:rsid w:val="006110D6"/>
    <w:rsid w:val="00613F98"/>
    <w:rsid w:val="00614BA3"/>
    <w:rsid w:val="006151C5"/>
    <w:rsid w:val="006173EC"/>
    <w:rsid w:val="00621A4A"/>
    <w:rsid w:val="00621C1A"/>
    <w:rsid w:val="006257E4"/>
    <w:rsid w:val="006264F5"/>
    <w:rsid w:val="006316C2"/>
    <w:rsid w:val="0063279E"/>
    <w:rsid w:val="00635095"/>
    <w:rsid w:val="006405E8"/>
    <w:rsid w:val="006431D2"/>
    <w:rsid w:val="00643A9F"/>
    <w:rsid w:val="00643ADB"/>
    <w:rsid w:val="00645855"/>
    <w:rsid w:val="006465FD"/>
    <w:rsid w:val="00651CC5"/>
    <w:rsid w:val="006553AA"/>
    <w:rsid w:val="006554E2"/>
    <w:rsid w:val="006561D5"/>
    <w:rsid w:val="0066247E"/>
    <w:rsid w:val="00662A15"/>
    <w:rsid w:val="00662DA8"/>
    <w:rsid w:val="00663444"/>
    <w:rsid w:val="00663F7D"/>
    <w:rsid w:val="00665C64"/>
    <w:rsid w:val="006661A4"/>
    <w:rsid w:val="00670D03"/>
    <w:rsid w:val="00670D0D"/>
    <w:rsid w:val="006732E4"/>
    <w:rsid w:val="00674C06"/>
    <w:rsid w:val="0068619A"/>
    <w:rsid w:val="00693386"/>
    <w:rsid w:val="00694E38"/>
    <w:rsid w:val="00695705"/>
    <w:rsid w:val="00697443"/>
    <w:rsid w:val="006A253E"/>
    <w:rsid w:val="006A2B16"/>
    <w:rsid w:val="006A50FF"/>
    <w:rsid w:val="006A5168"/>
    <w:rsid w:val="006A6C3D"/>
    <w:rsid w:val="006B0DB5"/>
    <w:rsid w:val="006B19ED"/>
    <w:rsid w:val="006B5B33"/>
    <w:rsid w:val="006B782D"/>
    <w:rsid w:val="006B7B3E"/>
    <w:rsid w:val="006B7FFC"/>
    <w:rsid w:val="006C2001"/>
    <w:rsid w:val="006C6139"/>
    <w:rsid w:val="006D090A"/>
    <w:rsid w:val="006D3996"/>
    <w:rsid w:val="006D501C"/>
    <w:rsid w:val="006D5632"/>
    <w:rsid w:val="006D5646"/>
    <w:rsid w:val="006E0D2F"/>
    <w:rsid w:val="006E0E1E"/>
    <w:rsid w:val="006E372F"/>
    <w:rsid w:val="006E44C0"/>
    <w:rsid w:val="006E4C8C"/>
    <w:rsid w:val="006E535B"/>
    <w:rsid w:val="006E6C52"/>
    <w:rsid w:val="006F0002"/>
    <w:rsid w:val="006F0735"/>
    <w:rsid w:val="006F0C26"/>
    <w:rsid w:val="006F1980"/>
    <w:rsid w:val="006F1AF3"/>
    <w:rsid w:val="006F2A28"/>
    <w:rsid w:val="006F3068"/>
    <w:rsid w:val="006F3181"/>
    <w:rsid w:val="006F71C0"/>
    <w:rsid w:val="006F7C05"/>
    <w:rsid w:val="00700BE1"/>
    <w:rsid w:val="0070288E"/>
    <w:rsid w:val="00704281"/>
    <w:rsid w:val="00705F68"/>
    <w:rsid w:val="0070602B"/>
    <w:rsid w:val="00706AA2"/>
    <w:rsid w:val="00710277"/>
    <w:rsid w:val="007102AB"/>
    <w:rsid w:val="0071167D"/>
    <w:rsid w:val="007134E7"/>
    <w:rsid w:val="0071658C"/>
    <w:rsid w:val="00717BA9"/>
    <w:rsid w:val="00717D00"/>
    <w:rsid w:val="007206E9"/>
    <w:rsid w:val="00721E72"/>
    <w:rsid w:val="007237E7"/>
    <w:rsid w:val="007246DE"/>
    <w:rsid w:val="0072530D"/>
    <w:rsid w:val="00726415"/>
    <w:rsid w:val="00726729"/>
    <w:rsid w:val="007270E1"/>
    <w:rsid w:val="00727341"/>
    <w:rsid w:val="00727C36"/>
    <w:rsid w:val="00731DD4"/>
    <w:rsid w:val="00733877"/>
    <w:rsid w:val="00741A1A"/>
    <w:rsid w:val="00742B4C"/>
    <w:rsid w:val="0074466E"/>
    <w:rsid w:val="00746723"/>
    <w:rsid w:val="0074747A"/>
    <w:rsid w:val="00747891"/>
    <w:rsid w:val="00747ECD"/>
    <w:rsid w:val="00751683"/>
    <w:rsid w:val="007535DD"/>
    <w:rsid w:val="00756DB1"/>
    <w:rsid w:val="00757D0F"/>
    <w:rsid w:val="00760736"/>
    <w:rsid w:val="00762BD4"/>
    <w:rsid w:val="00763491"/>
    <w:rsid w:val="00764794"/>
    <w:rsid w:val="007670EE"/>
    <w:rsid w:val="007709BB"/>
    <w:rsid w:val="007727C8"/>
    <w:rsid w:val="00773585"/>
    <w:rsid w:val="00775692"/>
    <w:rsid w:val="00776C87"/>
    <w:rsid w:val="00781CEE"/>
    <w:rsid w:val="0078414B"/>
    <w:rsid w:val="007841C3"/>
    <w:rsid w:val="0078423C"/>
    <w:rsid w:val="007846EA"/>
    <w:rsid w:val="007860BD"/>
    <w:rsid w:val="0078744F"/>
    <w:rsid w:val="0079233B"/>
    <w:rsid w:val="00796833"/>
    <w:rsid w:val="00796F54"/>
    <w:rsid w:val="00797540"/>
    <w:rsid w:val="007A105C"/>
    <w:rsid w:val="007A51B3"/>
    <w:rsid w:val="007A5C4F"/>
    <w:rsid w:val="007A6F90"/>
    <w:rsid w:val="007B10E9"/>
    <w:rsid w:val="007B2984"/>
    <w:rsid w:val="007B305B"/>
    <w:rsid w:val="007B3513"/>
    <w:rsid w:val="007B4B8A"/>
    <w:rsid w:val="007B55B2"/>
    <w:rsid w:val="007B5957"/>
    <w:rsid w:val="007B5DFF"/>
    <w:rsid w:val="007B77FF"/>
    <w:rsid w:val="007B7E20"/>
    <w:rsid w:val="007C0E56"/>
    <w:rsid w:val="007C0F20"/>
    <w:rsid w:val="007C14D1"/>
    <w:rsid w:val="007C2674"/>
    <w:rsid w:val="007C344E"/>
    <w:rsid w:val="007C6352"/>
    <w:rsid w:val="007D00D9"/>
    <w:rsid w:val="007D1FE8"/>
    <w:rsid w:val="007D67EA"/>
    <w:rsid w:val="007D741D"/>
    <w:rsid w:val="007E0B39"/>
    <w:rsid w:val="007E181D"/>
    <w:rsid w:val="007E3028"/>
    <w:rsid w:val="007E79B6"/>
    <w:rsid w:val="007F02E3"/>
    <w:rsid w:val="007F0A1A"/>
    <w:rsid w:val="007F12F5"/>
    <w:rsid w:val="007F68D1"/>
    <w:rsid w:val="007F768E"/>
    <w:rsid w:val="00800683"/>
    <w:rsid w:val="0080106F"/>
    <w:rsid w:val="008023A4"/>
    <w:rsid w:val="00803575"/>
    <w:rsid w:val="00805239"/>
    <w:rsid w:val="008054CE"/>
    <w:rsid w:val="00805552"/>
    <w:rsid w:val="00805E87"/>
    <w:rsid w:val="00806988"/>
    <w:rsid w:val="00806C15"/>
    <w:rsid w:val="008104E4"/>
    <w:rsid w:val="008166CE"/>
    <w:rsid w:val="00816981"/>
    <w:rsid w:val="008174F4"/>
    <w:rsid w:val="00817960"/>
    <w:rsid w:val="00817B00"/>
    <w:rsid w:val="00823125"/>
    <w:rsid w:val="008234D0"/>
    <w:rsid w:val="008238F5"/>
    <w:rsid w:val="008306C3"/>
    <w:rsid w:val="00833EF9"/>
    <w:rsid w:val="00836189"/>
    <w:rsid w:val="00841267"/>
    <w:rsid w:val="0084374C"/>
    <w:rsid w:val="0084417E"/>
    <w:rsid w:val="00846068"/>
    <w:rsid w:val="008474E5"/>
    <w:rsid w:val="00852215"/>
    <w:rsid w:val="0085295F"/>
    <w:rsid w:val="00852BBE"/>
    <w:rsid w:val="00853787"/>
    <w:rsid w:val="008541AA"/>
    <w:rsid w:val="008560BE"/>
    <w:rsid w:val="008566E2"/>
    <w:rsid w:val="00856AA5"/>
    <w:rsid w:val="008606E4"/>
    <w:rsid w:val="00862A89"/>
    <w:rsid w:val="00864A9F"/>
    <w:rsid w:val="00865042"/>
    <w:rsid w:val="0087039C"/>
    <w:rsid w:val="008714A9"/>
    <w:rsid w:val="008734DC"/>
    <w:rsid w:val="00873C9F"/>
    <w:rsid w:val="0087420D"/>
    <w:rsid w:val="00874352"/>
    <w:rsid w:val="00880B23"/>
    <w:rsid w:val="0088147E"/>
    <w:rsid w:val="00883688"/>
    <w:rsid w:val="008837F2"/>
    <w:rsid w:val="0088644C"/>
    <w:rsid w:val="00887CC2"/>
    <w:rsid w:val="00887F2C"/>
    <w:rsid w:val="008918AC"/>
    <w:rsid w:val="0089284B"/>
    <w:rsid w:val="008A05A1"/>
    <w:rsid w:val="008A2336"/>
    <w:rsid w:val="008A2BC2"/>
    <w:rsid w:val="008A3677"/>
    <w:rsid w:val="008A45A3"/>
    <w:rsid w:val="008A54F7"/>
    <w:rsid w:val="008A5965"/>
    <w:rsid w:val="008A6057"/>
    <w:rsid w:val="008A6350"/>
    <w:rsid w:val="008B1270"/>
    <w:rsid w:val="008B1D8C"/>
    <w:rsid w:val="008B23F9"/>
    <w:rsid w:val="008B4E61"/>
    <w:rsid w:val="008C148B"/>
    <w:rsid w:val="008C31F3"/>
    <w:rsid w:val="008C3209"/>
    <w:rsid w:val="008C4553"/>
    <w:rsid w:val="008C4EB1"/>
    <w:rsid w:val="008D71D0"/>
    <w:rsid w:val="008E5308"/>
    <w:rsid w:val="008F1F54"/>
    <w:rsid w:val="008F3F8F"/>
    <w:rsid w:val="008F6CA0"/>
    <w:rsid w:val="00901131"/>
    <w:rsid w:val="0090187E"/>
    <w:rsid w:val="0090289F"/>
    <w:rsid w:val="00903CD4"/>
    <w:rsid w:val="009046D6"/>
    <w:rsid w:val="00904F68"/>
    <w:rsid w:val="0091197D"/>
    <w:rsid w:val="009133D5"/>
    <w:rsid w:val="00914865"/>
    <w:rsid w:val="00916253"/>
    <w:rsid w:val="0092003D"/>
    <w:rsid w:val="009204F0"/>
    <w:rsid w:val="00921561"/>
    <w:rsid w:val="00921832"/>
    <w:rsid w:val="00921EF1"/>
    <w:rsid w:val="00922EC8"/>
    <w:rsid w:val="0092400D"/>
    <w:rsid w:val="009257CE"/>
    <w:rsid w:val="00926685"/>
    <w:rsid w:val="009270E5"/>
    <w:rsid w:val="0093056B"/>
    <w:rsid w:val="00930BB0"/>
    <w:rsid w:val="00930D48"/>
    <w:rsid w:val="0093331C"/>
    <w:rsid w:val="00933461"/>
    <w:rsid w:val="009363A0"/>
    <w:rsid w:val="00940EB9"/>
    <w:rsid w:val="00944AF5"/>
    <w:rsid w:val="0094613C"/>
    <w:rsid w:val="00947540"/>
    <w:rsid w:val="00951A0C"/>
    <w:rsid w:val="00955B48"/>
    <w:rsid w:val="0096016A"/>
    <w:rsid w:val="00963EB2"/>
    <w:rsid w:val="00966EC6"/>
    <w:rsid w:val="009714E4"/>
    <w:rsid w:val="009724AA"/>
    <w:rsid w:val="00975C03"/>
    <w:rsid w:val="0097672E"/>
    <w:rsid w:val="00980364"/>
    <w:rsid w:val="00980499"/>
    <w:rsid w:val="0098163D"/>
    <w:rsid w:val="00984EAB"/>
    <w:rsid w:val="00986DC1"/>
    <w:rsid w:val="00990B65"/>
    <w:rsid w:val="00990C10"/>
    <w:rsid w:val="00992D8C"/>
    <w:rsid w:val="00995A56"/>
    <w:rsid w:val="00996900"/>
    <w:rsid w:val="00996B90"/>
    <w:rsid w:val="009970B7"/>
    <w:rsid w:val="009A1CA6"/>
    <w:rsid w:val="009A32B6"/>
    <w:rsid w:val="009A564F"/>
    <w:rsid w:val="009A688D"/>
    <w:rsid w:val="009A68FF"/>
    <w:rsid w:val="009A6A30"/>
    <w:rsid w:val="009B31D2"/>
    <w:rsid w:val="009B3695"/>
    <w:rsid w:val="009B4047"/>
    <w:rsid w:val="009B4491"/>
    <w:rsid w:val="009B5001"/>
    <w:rsid w:val="009B6E6B"/>
    <w:rsid w:val="009B74F2"/>
    <w:rsid w:val="009B7E5A"/>
    <w:rsid w:val="009C0E1A"/>
    <w:rsid w:val="009C43FB"/>
    <w:rsid w:val="009C4AA6"/>
    <w:rsid w:val="009C54E5"/>
    <w:rsid w:val="009D1803"/>
    <w:rsid w:val="009D3DA0"/>
    <w:rsid w:val="009D3DFE"/>
    <w:rsid w:val="009D42F5"/>
    <w:rsid w:val="009D4EFF"/>
    <w:rsid w:val="009D6F36"/>
    <w:rsid w:val="009E3C0C"/>
    <w:rsid w:val="009E6938"/>
    <w:rsid w:val="009E712A"/>
    <w:rsid w:val="009E7ADE"/>
    <w:rsid w:val="009E7C84"/>
    <w:rsid w:val="009F0364"/>
    <w:rsid w:val="009F0CB6"/>
    <w:rsid w:val="009F459B"/>
    <w:rsid w:val="009F5699"/>
    <w:rsid w:val="009F5D2C"/>
    <w:rsid w:val="009F72F2"/>
    <w:rsid w:val="009F7975"/>
    <w:rsid w:val="009F7AA6"/>
    <w:rsid w:val="00A001FA"/>
    <w:rsid w:val="00A02ECA"/>
    <w:rsid w:val="00A04143"/>
    <w:rsid w:val="00A0513B"/>
    <w:rsid w:val="00A07398"/>
    <w:rsid w:val="00A07B34"/>
    <w:rsid w:val="00A10680"/>
    <w:rsid w:val="00A11CFA"/>
    <w:rsid w:val="00A13D5A"/>
    <w:rsid w:val="00A14600"/>
    <w:rsid w:val="00A205D6"/>
    <w:rsid w:val="00A20FDB"/>
    <w:rsid w:val="00A2139E"/>
    <w:rsid w:val="00A22D4E"/>
    <w:rsid w:val="00A2607F"/>
    <w:rsid w:val="00A26ADB"/>
    <w:rsid w:val="00A31484"/>
    <w:rsid w:val="00A3408F"/>
    <w:rsid w:val="00A36647"/>
    <w:rsid w:val="00A36A3F"/>
    <w:rsid w:val="00A373B9"/>
    <w:rsid w:val="00A4116D"/>
    <w:rsid w:val="00A41C03"/>
    <w:rsid w:val="00A429E5"/>
    <w:rsid w:val="00A42B67"/>
    <w:rsid w:val="00A4351E"/>
    <w:rsid w:val="00A453B6"/>
    <w:rsid w:val="00A52B1A"/>
    <w:rsid w:val="00A54FAD"/>
    <w:rsid w:val="00A563F6"/>
    <w:rsid w:val="00A60EFD"/>
    <w:rsid w:val="00A64972"/>
    <w:rsid w:val="00A65186"/>
    <w:rsid w:val="00A66B6E"/>
    <w:rsid w:val="00A66EEE"/>
    <w:rsid w:val="00A70BD0"/>
    <w:rsid w:val="00A7215D"/>
    <w:rsid w:val="00A74C84"/>
    <w:rsid w:val="00A75667"/>
    <w:rsid w:val="00A75E3D"/>
    <w:rsid w:val="00A76B8E"/>
    <w:rsid w:val="00A8252B"/>
    <w:rsid w:val="00A82E57"/>
    <w:rsid w:val="00A83E95"/>
    <w:rsid w:val="00A861BB"/>
    <w:rsid w:val="00A87FDD"/>
    <w:rsid w:val="00A90B1C"/>
    <w:rsid w:val="00A91DF6"/>
    <w:rsid w:val="00A92610"/>
    <w:rsid w:val="00A9331E"/>
    <w:rsid w:val="00A96208"/>
    <w:rsid w:val="00A97180"/>
    <w:rsid w:val="00AA03AE"/>
    <w:rsid w:val="00AA0F83"/>
    <w:rsid w:val="00AA1D19"/>
    <w:rsid w:val="00AA2401"/>
    <w:rsid w:val="00AA3A7B"/>
    <w:rsid w:val="00AB2380"/>
    <w:rsid w:val="00AB3275"/>
    <w:rsid w:val="00AB4281"/>
    <w:rsid w:val="00AB5E07"/>
    <w:rsid w:val="00AB665F"/>
    <w:rsid w:val="00AB7338"/>
    <w:rsid w:val="00AB7BFB"/>
    <w:rsid w:val="00AC080B"/>
    <w:rsid w:val="00AC48ED"/>
    <w:rsid w:val="00AC4D30"/>
    <w:rsid w:val="00AC51B7"/>
    <w:rsid w:val="00AC59B3"/>
    <w:rsid w:val="00AC780C"/>
    <w:rsid w:val="00AD1201"/>
    <w:rsid w:val="00AD3910"/>
    <w:rsid w:val="00AD6AED"/>
    <w:rsid w:val="00AD78E4"/>
    <w:rsid w:val="00AE0564"/>
    <w:rsid w:val="00AE105A"/>
    <w:rsid w:val="00AE1614"/>
    <w:rsid w:val="00AE1B74"/>
    <w:rsid w:val="00AE224A"/>
    <w:rsid w:val="00AE2501"/>
    <w:rsid w:val="00AE2902"/>
    <w:rsid w:val="00AE2FCC"/>
    <w:rsid w:val="00AE6B1B"/>
    <w:rsid w:val="00AE73CC"/>
    <w:rsid w:val="00AF17BB"/>
    <w:rsid w:val="00AF47BF"/>
    <w:rsid w:val="00B04871"/>
    <w:rsid w:val="00B06A5A"/>
    <w:rsid w:val="00B06D12"/>
    <w:rsid w:val="00B07433"/>
    <w:rsid w:val="00B07FA4"/>
    <w:rsid w:val="00B1033C"/>
    <w:rsid w:val="00B12743"/>
    <w:rsid w:val="00B14724"/>
    <w:rsid w:val="00B15ECA"/>
    <w:rsid w:val="00B16A67"/>
    <w:rsid w:val="00B16E19"/>
    <w:rsid w:val="00B17F19"/>
    <w:rsid w:val="00B208EB"/>
    <w:rsid w:val="00B21BF4"/>
    <w:rsid w:val="00B21ED6"/>
    <w:rsid w:val="00B22033"/>
    <w:rsid w:val="00B22141"/>
    <w:rsid w:val="00B221A9"/>
    <w:rsid w:val="00B2228A"/>
    <w:rsid w:val="00B2230D"/>
    <w:rsid w:val="00B23BD9"/>
    <w:rsid w:val="00B25620"/>
    <w:rsid w:val="00B25FCC"/>
    <w:rsid w:val="00B26D7A"/>
    <w:rsid w:val="00B31956"/>
    <w:rsid w:val="00B32005"/>
    <w:rsid w:val="00B322F4"/>
    <w:rsid w:val="00B371D9"/>
    <w:rsid w:val="00B377A3"/>
    <w:rsid w:val="00B43F39"/>
    <w:rsid w:val="00B451DF"/>
    <w:rsid w:val="00B46261"/>
    <w:rsid w:val="00B46C3C"/>
    <w:rsid w:val="00B47030"/>
    <w:rsid w:val="00B47A34"/>
    <w:rsid w:val="00B514BE"/>
    <w:rsid w:val="00B51BEC"/>
    <w:rsid w:val="00B521F6"/>
    <w:rsid w:val="00B523E2"/>
    <w:rsid w:val="00B543DE"/>
    <w:rsid w:val="00B55B75"/>
    <w:rsid w:val="00B56252"/>
    <w:rsid w:val="00B575F9"/>
    <w:rsid w:val="00B57817"/>
    <w:rsid w:val="00B61DB0"/>
    <w:rsid w:val="00B626C1"/>
    <w:rsid w:val="00B64434"/>
    <w:rsid w:val="00B6492A"/>
    <w:rsid w:val="00B6552F"/>
    <w:rsid w:val="00B743E5"/>
    <w:rsid w:val="00B744D7"/>
    <w:rsid w:val="00B74584"/>
    <w:rsid w:val="00B74AED"/>
    <w:rsid w:val="00B765A8"/>
    <w:rsid w:val="00B76E13"/>
    <w:rsid w:val="00B81FA7"/>
    <w:rsid w:val="00B82081"/>
    <w:rsid w:val="00B834E8"/>
    <w:rsid w:val="00B867E8"/>
    <w:rsid w:val="00B87516"/>
    <w:rsid w:val="00B927FB"/>
    <w:rsid w:val="00B92A19"/>
    <w:rsid w:val="00B92D85"/>
    <w:rsid w:val="00B931BB"/>
    <w:rsid w:val="00B93C75"/>
    <w:rsid w:val="00B9426C"/>
    <w:rsid w:val="00B95B9F"/>
    <w:rsid w:val="00B9666C"/>
    <w:rsid w:val="00B96DFC"/>
    <w:rsid w:val="00BA009E"/>
    <w:rsid w:val="00BA20DD"/>
    <w:rsid w:val="00BA3002"/>
    <w:rsid w:val="00BA50D7"/>
    <w:rsid w:val="00BA66A7"/>
    <w:rsid w:val="00BA738A"/>
    <w:rsid w:val="00BB07A3"/>
    <w:rsid w:val="00BB19E3"/>
    <w:rsid w:val="00BB4FA0"/>
    <w:rsid w:val="00BB7A42"/>
    <w:rsid w:val="00BC061A"/>
    <w:rsid w:val="00BC376C"/>
    <w:rsid w:val="00BC4618"/>
    <w:rsid w:val="00BC57DE"/>
    <w:rsid w:val="00BC6C13"/>
    <w:rsid w:val="00BC7404"/>
    <w:rsid w:val="00BD053B"/>
    <w:rsid w:val="00BD0642"/>
    <w:rsid w:val="00BD2981"/>
    <w:rsid w:val="00BE2C38"/>
    <w:rsid w:val="00BF29E3"/>
    <w:rsid w:val="00BF3D1C"/>
    <w:rsid w:val="00BF5D7F"/>
    <w:rsid w:val="00BF5EC2"/>
    <w:rsid w:val="00C00E1E"/>
    <w:rsid w:val="00C02A19"/>
    <w:rsid w:val="00C04E18"/>
    <w:rsid w:val="00C0523B"/>
    <w:rsid w:val="00C10873"/>
    <w:rsid w:val="00C14BF0"/>
    <w:rsid w:val="00C16BAC"/>
    <w:rsid w:val="00C241B2"/>
    <w:rsid w:val="00C243AA"/>
    <w:rsid w:val="00C253BB"/>
    <w:rsid w:val="00C25F6D"/>
    <w:rsid w:val="00C26AF7"/>
    <w:rsid w:val="00C277EA"/>
    <w:rsid w:val="00C30E34"/>
    <w:rsid w:val="00C32287"/>
    <w:rsid w:val="00C3538D"/>
    <w:rsid w:val="00C35C5B"/>
    <w:rsid w:val="00C36100"/>
    <w:rsid w:val="00C36395"/>
    <w:rsid w:val="00C3658A"/>
    <w:rsid w:val="00C41CE4"/>
    <w:rsid w:val="00C43B38"/>
    <w:rsid w:val="00C44E11"/>
    <w:rsid w:val="00C52F89"/>
    <w:rsid w:val="00C530AB"/>
    <w:rsid w:val="00C55F6A"/>
    <w:rsid w:val="00C61C73"/>
    <w:rsid w:val="00C621D5"/>
    <w:rsid w:val="00C647E7"/>
    <w:rsid w:val="00C64D0D"/>
    <w:rsid w:val="00C659A8"/>
    <w:rsid w:val="00C6771E"/>
    <w:rsid w:val="00C67E7F"/>
    <w:rsid w:val="00C71CA3"/>
    <w:rsid w:val="00C72DFB"/>
    <w:rsid w:val="00C74438"/>
    <w:rsid w:val="00C74A79"/>
    <w:rsid w:val="00C74B9F"/>
    <w:rsid w:val="00C82861"/>
    <w:rsid w:val="00C90C2D"/>
    <w:rsid w:val="00C9210C"/>
    <w:rsid w:val="00C93730"/>
    <w:rsid w:val="00C94570"/>
    <w:rsid w:val="00C95746"/>
    <w:rsid w:val="00C96169"/>
    <w:rsid w:val="00C96355"/>
    <w:rsid w:val="00C96A3D"/>
    <w:rsid w:val="00C96B38"/>
    <w:rsid w:val="00C97778"/>
    <w:rsid w:val="00CA06FF"/>
    <w:rsid w:val="00CA6CC3"/>
    <w:rsid w:val="00CB01D0"/>
    <w:rsid w:val="00CB4417"/>
    <w:rsid w:val="00CB54CE"/>
    <w:rsid w:val="00CB5538"/>
    <w:rsid w:val="00CB5ADA"/>
    <w:rsid w:val="00CB5D27"/>
    <w:rsid w:val="00CC01EF"/>
    <w:rsid w:val="00CC23CD"/>
    <w:rsid w:val="00CC534C"/>
    <w:rsid w:val="00CC5A29"/>
    <w:rsid w:val="00CC5E9A"/>
    <w:rsid w:val="00CD057F"/>
    <w:rsid w:val="00CD2138"/>
    <w:rsid w:val="00CD2AC0"/>
    <w:rsid w:val="00CD30CA"/>
    <w:rsid w:val="00CD368C"/>
    <w:rsid w:val="00CD3978"/>
    <w:rsid w:val="00CD48ED"/>
    <w:rsid w:val="00CD4C66"/>
    <w:rsid w:val="00CD4EA4"/>
    <w:rsid w:val="00CE0D21"/>
    <w:rsid w:val="00CE1B95"/>
    <w:rsid w:val="00CE22D2"/>
    <w:rsid w:val="00CE3122"/>
    <w:rsid w:val="00CE58F2"/>
    <w:rsid w:val="00CE66BF"/>
    <w:rsid w:val="00CE69B9"/>
    <w:rsid w:val="00CF1606"/>
    <w:rsid w:val="00CF2B55"/>
    <w:rsid w:val="00CF2EC6"/>
    <w:rsid w:val="00CF45C7"/>
    <w:rsid w:val="00CF69E1"/>
    <w:rsid w:val="00CF78D6"/>
    <w:rsid w:val="00D00DE5"/>
    <w:rsid w:val="00D014BC"/>
    <w:rsid w:val="00D01A27"/>
    <w:rsid w:val="00D0472A"/>
    <w:rsid w:val="00D04754"/>
    <w:rsid w:val="00D139A8"/>
    <w:rsid w:val="00D13DE6"/>
    <w:rsid w:val="00D21167"/>
    <w:rsid w:val="00D22D05"/>
    <w:rsid w:val="00D23F34"/>
    <w:rsid w:val="00D25DC9"/>
    <w:rsid w:val="00D260FB"/>
    <w:rsid w:val="00D270ED"/>
    <w:rsid w:val="00D30493"/>
    <w:rsid w:val="00D304C8"/>
    <w:rsid w:val="00D3091F"/>
    <w:rsid w:val="00D31B74"/>
    <w:rsid w:val="00D31DAF"/>
    <w:rsid w:val="00D336A8"/>
    <w:rsid w:val="00D4185A"/>
    <w:rsid w:val="00D43033"/>
    <w:rsid w:val="00D43644"/>
    <w:rsid w:val="00D43E5B"/>
    <w:rsid w:val="00D44022"/>
    <w:rsid w:val="00D4462D"/>
    <w:rsid w:val="00D47AB3"/>
    <w:rsid w:val="00D50035"/>
    <w:rsid w:val="00D5157A"/>
    <w:rsid w:val="00D52955"/>
    <w:rsid w:val="00D52C81"/>
    <w:rsid w:val="00D530D3"/>
    <w:rsid w:val="00D54D3A"/>
    <w:rsid w:val="00D552D2"/>
    <w:rsid w:val="00D61F66"/>
    <w:rsid w:val="00D7048E"/>
    <w:rsid w:val="00D727FB"/>
    <w:rsid w:val="00D72A55"/>
    <w:rsid w:val="00D74180"/>
    <w:rsid w:val="00D75362"/>
    <w:rsid w:val="00D76393"/>
    <w:rsid w:val="00D7694A"/>
    <w:rsid w:val="00D800AD"/>
    <w:rsid w:val="00D80218"/>
    <w:rsid w:val="00D808D9"/>
    <w:rsid w:val="00D834EC"/>
    <w:rsid w:val="00D83A35"/>
    <w:rsid w:val="00D83DF8"/>
    <w:rsid w:val="00D84020"/>
    <w:rsid w:val="00D85B21"/>
    <w:rsid w:val="00D85F4A"/>
    <w:rsid w:val="00D905D6"/>
    <w:rsid w:val="00D91328"/>
    <w:rsid w:val="00D933EF"/>
    <w:rsid w:val="00D9561F"/>
    <w:rsid w:val="00DA0445"/>
    <w:rsid w:val="00DA27BE"/>
    <w:rsid w:val="00DA3400"/>
    <w:rsid w:val="00DA6A01"/>
    <w:rsid w:val="00DB0627"/>
    <w:rsid w:val="00DB2298"/>
    <w:rsid w:val="00DB4789"/>
    <w:rsid w:val="00DB4923"/>
    <w:rsid w:val="00DB4E37"/>
    <w:rsid w:val="00DB5946"/>
    <w:rsid w:val="00DB72A5"/>
    <w:rsid w:val="00DC4FD3"/>
    <w:rsid w:val="00DC5D0D"/>
    <w:rsid w:val="00DC606C"/>
    <w:rsid w:val="00DC7006"/>
    <w:rsid w:val="00DC7DF2"/>
    <w:rsid w:val="00DD18E0"/>
    <w:rsid w:val="00DD225C"/>
    <w:rsid w:val="00DD70AD"/>
    <w:rsid w:val="00DE066E"/>
    <w:rsid w:val="00DE1B15"/>
    <w:rsid w:val="00DE396D"/>
    <w:rsid w:val="00DE3AE4"/>
    <w:rsid w:val="00DE5923"/>
    <w:rsid w:val="00DE60CA"/>
    <w:rsid w:val="00DF2FF6"/>
    <w:rsid w:val="00DF425B"/>
    <w:rsid w:val="00DF5233"/>
    <w:rsid w:val="00DF732E"/>
    <w:rsid w:val="00DF7BF0"/>
    <w:rsid w:val="00E02D68"/>
    <w:rsid w:val="00E030FD"/>
    <w:rsid w:val="00E051DA"/>
    <w:rsid w:val="00E0551D"/>
    <w:rsid w:val="00E06105"/>
    <w:rsid w:val="00E06889"/>
    <w:rsid w:val="00E14F73"/>
    <w:rsid w:val="00E16053"/>
    <w:rsid w:val="00E16E16"/>
    <w:rsid w:val="00E1718B"/>
    <w:rsid w:val="00E17E52"/>
    <w:rsid w:val="00E20C4F"/>
    <w:rsid w:val="00E2291C"/>
    <w:rsid w:val="00E24D03"/>
    <w:rsid w:val="00E26AA5"/>
    <w:rsid w:val="00E26F01"/>
    <w:rsid w:val="00E2784E"/>
    <w:rsid w:val="00E304AF"/>
    <w:rsid w:val="00E33F88"/>
    <w:rsid w:val="00E37829"/>
    <w:rsid w:val="00E44AC6"/>
    <w:rsid w:val="00E45563"/>
    <w:rsid w:val="00E46383"/>
    <w:rsid w:val="00E46700"/>
    <w:rsid w:val="00E526D1"/>
    <w:rsid w:val="00E53AE7"/>
    <w:rsid w:val="00E567CA"/>
    <w:rsid w:val="00E61DBD"/>
    <w:rsid w:val="00E6579E"/>
    <w:rsid w:val="00E66F95"/>
    <w:rsid w:val="00E70B04"/>
    <w:rsid w:val="00E71E87"/>
    <w:rsid w:val="00E72374"/>
    <w:rsid w:val="00E76C65"/>
    <w:rsid w:val="00E77ED1"/>
    <w:rsid w:val="00E80240"/>
    <w:rsid w:val="00E8027F"/>
    <w:rsid w:val="00E8378D"/>
    <w:rsid w:val="00E8549E"/>
    <w:rsid w:val="00E8594F"/>
    <w:rsid w:val="00E864E1"/>
    <w:rsid w:val="00E9172E"/>
    <w:rsid w:val="00E91F41"/>
    <w:rsid w:val="00E930BB"/>
    <w:rsid w:val="00E94AEF"/>
    <w:rsid w:val="00E94B5D"/>
    <w:rsid w:val="00EA0810"/>
    <w:rsid w:val="00EA167B"/>
    <w:rsid w:val="00EA30D4"/>
    <w:rsid w:val="00EA4DB5"/>
    <w:rsid w:val="00EA5F03"/>
    <w:rsid w:val="00EA6B5F"/>
    <w:rsid w:val="00EA7B8F"/>
    <w:rsid w:val="00EB0FA1"/>
    <w:rsid w:val="00EB1369"/>
    <w:rsid w:val="00EB2C2E"/>
    <w:rsid w:val="00EB5D10"/>
    <w:rsid w:val="00EB682C"/>
    <w:rsid w:val="00EB6856"/>
    <w:rsid w:val="00EB773D"/>
    <w:rsid w:val="00EB7E6C"/>
    <w:rsid w:val="00EB7FED"/>
    <w:rsid w:val="00EC4407"/>
    <w:rsid w:val="00EC4579"/>
    <w:rsid w:val="00EC51EE"/>
    <w:rsid w:val="00EC7192"/>
    <w:rsid w:val="00EC779B"/>
    <w:rsid w:val="00ED1D8D"/>
    <w:rsid w:val="00ED2B44"/>
    <w:rsid w:val="00ED57A7"/>
    <w:rsid w:val="00EE233C"/>
    <w:rsid w:val="00EE64F3"/>
    <w:rsid w:val="00EE6B24"/>
    <w:rsid w:val="00EE7688"/>
    <w:rsid w:val="00EE76EE"/>
    <w:rsid w:val="00EF0080"/>
    <w:rsid w:val="00EF7EFD"/>
    <w:rsid w:val="00F04DCA"/>
    <w:rsid w:val="00F06C82"/>
    <w:rsid w:val="00F106F9"/>
    <w:rsid w:val="00F10F8B"/>
    <w:rsid w:val="00F1114C"/>
    <w:rsid w:val="00F150DC"/>
    <w:rsid w:val="00F15374"/>
    <w:rsid w:val="00F15994"/>
    <w:rsid w:val="00F15AFC"/>
    <w:rsid w:val="00F17C16"/>
    <w:rsid w:val="00F231A9"/>
    <w:rsid w:val="00F23EE5"/>
    <w:rsid w:val="00F25D5F"/>
    <w:rsid w:val="00F25FA6"/>
    <w:rsid w:val="00F2723B"/>
    <w:rsid w:val="00F3497F"/>
    <w:rsid w:val="00F35960"/>
    <w:rsid w:val="00F35A65"/>
    <w:rsid w:val="00F425A5"/>
    <w:rsid w:val="00F43826"/>
    <w:rsid w:val="00F43F55"/>
    <w:rsid w:val="00F44D54"/>
    <w:rsid w:val="00F46249"/>
    <w:rsid w:val="00F47E27"/>
    <w:rsid w:val="00F47EE1"/>
    <w:rsid w:val="00F51A1F"/>
    <w:rsid w:val="00F54145"/>
    <w:rsid w:val="00F54169"/>
    <w:rsid w:val="00F55EB6"/>
    <w:rsid w:val="00F602DA"/>
    <w:rsid w:val="00F60600"/>
    <w:rsid w:val="00F61E3D"/>
    <w:rsid w:val="00F62748"/>
    <w:rsid w:val="00F62EE9"/>
    <w:rsid w:val="00F6443F"/>
    <w:rsid w:val="00F65867"/>
    <w:rsid w:val="00F713F8"/>
    <w:rsid w:val="00F7151A"/>
    <w:rsid w:val="00F73845"/>
    <w:rsid w:val="00F73A7B"/>
    <w:rsid w:val="00F73DB9"/>
    <w:rsid w:val="00F76BB2"/>
    <w:rsid w:val="00F80D08"/>
    <w:rsid w:val="00F8163C"/>
    <w:rsid w:val="00F81927"/>
    <w:rsid w:val="00F874DD"/>
    <w:rsid w:val="00F9115D"/>
    <w:rsid w:val="00F9259B"/>
    <w:rsid w:val="00F957EA"/>
    <w:rsid w:val="00FA1A6C"/>
    <w:rsid w:val="00FA5E49"/>
    <w:rsid w:val="00FA6649"/>
    <w:rsid w:val="00FA7585"/>
    <w:rsid w:val="00FA7B17"/>
    <w:rsid w:val="00FB1B2E"/>
    <w:rsid w:val="00FB3A6C"/>
    <w:rsid w:val="00FB5BE4"/>
    <w:rsid w:val="00FB6663"/>
    <w:rsid w:val="00FB702A"/>
    <w:rsid w:val="00FB7FFE"/>
    <w:rsid w:val="00FC0187"/>
    <w:rsid w:val="00FC0287"/>
    <w:rsid w:val="00FC0455"/>
    <w:rsid w:val="00FC18BA"/>
    <w:rsid w:val="00FC1F0C"/>
    <w:rsid w:val="00FC2E30"/>
    <w:rsid w:val="00FC39D7"/>
    <w:rsid w:val="00FC42D7"/>
    <w:rsid w:val="00FC46F8"/>
    <w:rsid w:val="00FC6453"/>
    <w:rsid w:val="00FD28CF"/>
    <w:rsid w:val="00FD62ED"/>
    <w:rsid w:val="00FD700D"/>
    <w:rsid w:val="00FD714C"/>
    <w:rsid w:val="00FD7B1F"/>
    <w:rsid w:val="00FE21F6"/>
    <w:rsid w:val="00FE4646"/>
    <w:rsid w:val="00FE47C7"/>
    <w:rsid w:val="00FE602D"/>
    <w:rsid w:val="00FF07B1"/>
    <w:rsid w:val="00FF3190"/>
    <w:rsid w:val="00FF5476"/>
    <w:rsid w:val="00FF5D26"/>
    <w:rsid w:val="00FF6D23"/>
    <w:rsid w:val="00FF6D27"/>
    <w:rsid w:val="00FF72B9"/>
    <w:rsid w:val="00FF75DB"/>
    <w:rsid w:val="00FF7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3AB2F"/>
  <w15:chartTrackingRefBased/>
  <w15:docId w15:val="{57DA26EC-B7E6-46BB-9211-62B870D35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1A0C"/>
    <w:rPr>
      <w:rFonts w:ascii="Times New Roman" w:eastAsia="Times New Roman" w:hAnsi="Times New Roman"/>
      <w:sz w:val="22"/>
    </w:rPr>
  </w:style>
  <w:style w:type="paragraph" w:styleId="Heading1">
    <w:name w:val="heading 1"/>
    <w:basedOn w:val="Normal"/>
    <w:next w:val="Normal"/>
    <w:link w:val="Heading1Char"/>
    <w:uiPriority w:val="9"/>
    <w:qFormat/>
    <w:rsid w:val="00951A0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23EE5"/>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F23EE5"/>
    <w:rPr>
      <w:rFonts w:ascii="Cambria" w:eastAsia="Times New Roman" w:hAnsi="Cambria" w:cs="Times New Roman"/>
      <w:color w:val="17365D"/>
      <w:spacing w:val="5"/>
      <w:kern w:val="28"/>
      <w:sz w:val="52"/>
      <w:szCs w:val="52"/>
    </w:rPr>
  </w:style>
  <w:style w:type="paragraph" w:styleId="NoSpacing">
    <w:name w:val="No Spacing"/>
    <w:uiPriority w:val="1"/>
    <w:qFormat/>
    <w:rsid w:val="00F23EE5"/>
    <w:rPr>
      <w:sz w:val="22"/>
      <w:szCs w:val="22"/>
    </w:rPr>
  </w:style>
  <w:style w:type="paragraph" w:customStyle="1" w:styleId="bodytext-letters">
    <w:name w:val="body text- letters"/>
    <w:aliases w:val="Roberts,etc."/>
    <w:basedOn w:val="Normal"/>
    <w:autoRedefine/>
    <w:qFormat/>
    <w:rsid w:val="00F23EE5"/>
    <w:pPr>
      <w:tabs>
        <w:tab w:val="left" w:pos="7650"/>
      </w:tabs>
      <w:spacing w:before="120" w:after="240"/>
    </w:pPr>
    <w:rPr>
      <w:rFonts w:ascii="Palatino Linotype" w:hAnsi="Palatino Linotype"/>
      <w:color w:val="000000"/>
    </w:rPr>
  </w:style>
  <w:style w:type="paragraph" w:customStyle="1" w:styleId="Articlehead">
    <w:name w:val="Article head"/>
    <w:basedOn w:val="Normal"/>
    <w:autoRedefine/>
    <w:qFormat/>
    <w:rsid w:val="00F23EE5"/>
    <w:pPr>
      <w:pBdr>
        <w:top w:val="single" w:sz="4" w:space="1" w:color="auto"/>
        <w:left w:val="single" w:sz="4" w:space="4" w:color="auto"/>
        <w:bottom w:val="single" w:sz="4" w:space="1" w:color="auto"/>
        <w:right w:val="single" w:sz="4" w:space="4" w:color="auto"/>
      </w:pBdr>
      <w:ind w:left="360"/>
    </w:pPr>
    <w:rPr>
      <w:b/>
      <w:sz w:val="24"/>
      <w:szCs w:val="24"/>
    </w:rPr>
  </w:style>
  <w:style w:type="paragraph" w:customStyle="1" w:styleId="Sectiontext">
    <w:name w:val="Section text"/>
    <w:basedOn w:val="Normal"/>
    <w:autoRedefine/>
    <w:qFormat/>
    <w:rsid w:val="00F23EE5"/>
    <w:pPr>
      <w:pBdr>
        <w:top w:val="single" w:sz="4" w:space="1" w:color="auto"/>
        <w:left w:val="single" w:sz="4" w:space="1" w:color="auto"/>
        <w:bottom w:val="single" w:sz="4" w:space="1" w:color="auto"/>
        <w:right w:val="single" w:sz="4" w:space="1" w:color="auto"/>
      </w:pBdr>
      <w:ind w:left="360"/>
    </w:pPr>
    <w:rPr>
      <w:b/>
      <w:color w:val="000000"/>
    </w:rPr>
  </w:style>
  <w:style w:type="character" w:customStyle="1" w:styleId="bold">
    <w:name w:val="bold"/>
    <w:basedOn w:val="DefaultParagraphFont"/>
    <w:uiPriority w:val="1"/>
    <w:qFormat/>
    <w:rsid w:val="00F23EE5"/>
    <w:rPr>
      <w:rFonts w:ascii="Palatino Linotype" w:hAnsi="Palatino Linotype"/>
      <w:b/>
      <w:i w:val="0"/>
      <w:color w:val="4A442A"/>
    </w:rPr>
  </w:style>
  <w:style w:type="character" w:customStyle="1" w:styleId="strikeout">
    <w:name w:val="strike out"/>
    <w:basedOn w:val="DefaultParagraphFont"/>
    <w:uiPriority w:val="1"/>
    <w:qFormat/>
    <w:rsid w:val="00F23EE5"/>
    <w:rPr>
      <w:rFonts w:ascii="Palatino Linotype" w:hAnsi="Palatino Linotype"/>
      <w:strike/>
      <w:dstrike w:val="0"/>
      <w:color w:val="C0504D"/>
    </w:rPr>
  </w:style>
  <w:style w:type="character" w:customStyle="1" w:styleId="Underlinedtext">
    <w:name w:val="Underlined  text"/>
    <w:basedOn w:val="DefaultParagraphFont"/>
    <w:uiPriority w:val="1"/>
    <w:qFormat/>
    <w:rsid w:val="00F23EE5"/>
    <w:rPr>
      <w:rFonts w:ascii="Palatino Linotype" w:hAnsi="Palatino Linotype"/>
      <w:color w:val="408000"/>
      <w:u w:val="single"/>
    </w:rPr>
  </w:style>
  <w:style w:type="paragraph" w:customStyle="1" w:styleId="Notetodesigner">
    <w:name w:val="Note to designer"/>
    <w:basedOn w:val="Normal"/>
    <w:autoRedefine/>
    <w:qFormat/>
    <w:rsid w:val="00F23EE5"/>
    <w:pPr>
      <w:pBdr>
        <w:top w:val="single" w:sz="4" w:space="1" w:color="auto"/>
        <w:left w:val="single" w:sz="4" w:space="0" w:color="auto"/>
        <w:bottom w:val="single" w:sz="4" w:space="1" w:color="auto"/>
        <w:right w:val="single" w:sz="4" w:space="1" w:color="auto"/>
      </w:pBdr>
      <w:ind w:left="360"/>
    </w:pPr>
    <w:rPr>
      <w:b/>
      <w:iCs/>
      <w:color w:val="000000"/>
      <w:sz w:val="24"/>
      <w:szCs w:val="24"/>
    </w:rPr>
  </w:style>
  <w:style w:type="paragraph" w:customStyle="1" w:styleId="abc">
    <w:name w:val="a.  b.  c."/>
    <w:basedOn w:val="Normal"/>
    <w:autoRedefine/>
    <w:qFormat/>
    <w:rsid w:val="00F23EE5"/>
    <w:pPr>
      <w:widowControl w:val="0"/>
      <w:spacing w:before="120" w:after="120"/>
      <w:ind w:left="1080" w:hanging="360"/>
    </w:pPr>
    <w:rPr>
      <w:rFonts w:ascii="Palatino Linotype" w:hAnsi="Palatino Linotype"/>
      <w:color w:val="39351F"/>
    </w:rPr>
  </w:style>
  <w:style w:type="character" w:customStyle="1" w:styleId="Italics">
    <w:name w:val="Italics"/>
    <w:basedOn w:val="DefaultParagraphFont"/>
    <w:uiPriority w:val="1"/>
    <w:qFormat/>
    <w:rsid w:val="00F23EE5"/>
    <w:rPr>
      <w:rFonts w:ascii="Palatino Linotype" w:eastAsia="Times New Roman" w:hAnsi="Palatino Linotype"/>
      <w:b w:val="0"/>
      <w:i/>
      <w:color w:val="4A442A"/>
    </w:rPr>
  </w:style>
  <w:style w:type="paragraph" w:customStyle="1" w:styleId="12">
    <w:name w:val="(1) (2)"/>
    <w:basedOn w:val="abc"/>
    <w:autoRedefine/>
    <w:qFormat/>
    <w:rsid w:val="00F23EE5"/>
    <w:pPr>
      <w:ind w:left="1440"/>
    </w:pPr>
    <w:rPr>
      <w:color w:val="1D1B11"/>
    </w:rPr>
  </w:style>
  <w:style w:type="character" w:customStyle="1" w:styleId="Underlinedbold">
    <w:name w:val="Underlined bold"/>
    <w:basedOn w:val="bold"/>
    <w:uiPriority w:val="1"/>
    <w:qFormat/>
    <w:rsid w:val="00F23EE5"/>
    <w:rPr>
      <w:rFonts w:ascii="Palatino Linotype" w:hAnsi="Palatino Linotype"/>
      <w:b/>
      <w:i w:val="0"/>
      <w:color w:val="008000"/>
      <w:u w:val="single"/>
    </w:rPr>
  </w:style>
  <w:style w:type="character" w:customStyle="1" w:styleId="strikeoutbold">
    <w:name w:val="strike out bold"/>
    <w:basedOn w:val="DefaultParagraphFont"/>
    <w:uiPriority w:val="1"/>
    <w:qFormat/>
    <w:rsid w:val="00F23EE5"/>
    <w:rPr>
      <w:rFonts w:ascii="Palatino Linotype" w:hAnsi="Palatino Linotype"/>
      <w:b/>
      <w:bCs/>
      <w:strike/>
      <w:color w:val="943634"/>
    </w:rPr>
  </w:style>
  <w:style w:type="paragraph" w:customStyle="1" w:styleId="bulletsundernumbers">
    <w:name w:val="bullets under numbers"/>
    <w:basedOn w:val="bodytext-letters"/>
    <w:autoRedefine/>
    <w:qFormat/>
    <w:rsid w:val="00F23EE5"/>
    <w:pPr>
      <w:numPr>
        <w:numId w:val="1"/>
      </w:numPr>
    </w:pPr>
  </w:style>
  <w:style w:type="paragraph" w:customStyle="1" w:styleId="bullet0">
    <w:name w:val="bullet"/>
    <w:basedOn w:val="bodytext-letters"/>
    <w:autoRedefine/>
    <w:qFormat/>
    <w:rsid w:val="00F23EE5"/>
    <w:pPr>
      <w:numPr>
        <w:numId w:val="3"/>
      </w:numPr>
    </w:pPr>
    <w:rPr>
      <w:color w:val="39351F"/>
    </w:rPr>
  </w:style>
  <w:style w:type="paragraph" w:customStyle="1" w:styleId="bullet2">
    <w:name w:val="bullet 2"/>
    <w:basedOn w:val="bullet0"/>
    <w:autoRedefine/>
    <w:qFormat/>
    <w:rsid w:val="00F23EE5"/>
    <w:pPr>
      <w:numPr>
        <w:numId w:val="0"/>
      </w:numPr>
    </w:pPr>
  </w:style>
  <w:style w:type="paragraph" w:customStyle="1" w:styleId="Proc1011Heading">
    <w:name w:val="Proc 101.1 Heading"/>
    <w:basedOn w:val="Normal"/>
    <w:uiPriority w:val="99"/>
    <w:rsid w:val="00951A0C"/>
    <w:pPr>
      <w:keepNext/>
      <w:ind w:left="1260" w:hanging="713"/>
    </w:pPr>
    <w:rPr>
      <w:kern w:val="28"/>
    </w:rPr>
  </w:style>
  <w:style w:type="paragraph" w:customStyle="1" w:styleId="PolicyA1a">
    <w:name w:val="Policy A.1.a"/>
    <w:basedOn w:val="Normal"/>
    <w:rsid w:val="00951A0C"/>
    <w:pPr>
      <w:ind w:left="1080" w:hanging="360"/>
    </w:pPr>
  </w:style>
  <w:style w:type="paragraph" w:customStyle="1" w:styleId="PolicyA1Heading">
    <w:name w:val="Policy A.1 Heading"/>
    <w:basedOn w:val="Normal"/>
    <w:rsid w:val="00951A0C"/>
    <w:pPr>
      <w:ind w:left="720" w:hanging="360"/>
    </w:pPr>
    <w:rPr>
      <w:b/>
    </w:rPr>
  </w:style>
  <w:style w:type="paragraph" w:customStyle="1" w:styleId="PolicyA">
    <w:name w:val="Policy A"/>
    <w:aliases w:val="B,C Head"/>
    <w:basedOn w:val="Heading1"/>
    <w:rsid w:val="00951A0C"/>
    <w:pPr>
      <w:keepLines w:val="0"/>
      <w:spacing w:before="0"/>
      <w:ind w:left="360" w:hanging="360"/>
      <w:outlineLvl w:val="9"/>
    </w:pPr>
    <w:rPr>
      <w:rFonts w:ascii="Times New Roman" w:eastAsia="Times New Roman" w:hAnsi="Times New Roman" w:cs="Times New Roman"/>
      <w:b/>
      <w:color w:val="auto"/>
      <w:kern w:val="28"/>
      <w:sz w:val="22"/>
      <w:szCs w:val="20"/>
    </w:rPr>
  </w:style>
  <w:style w:type="paragraph" w:customStyle="1" w:styleId="Bullet">
    <w:name w:val="* Bullet"/>
    <w:basedOn w:val="Normal"/>
    <w:rsid w:val="00951A0C"/>
    <w:pPr>
      <w:numPr>
        <w:numId w:val="4"/>
      </w:numPr>
      <w:overflowPunct w:val="0"/>
      <w:autoSpaceDE w:val="0"/>
      <w:autoSpaceDN w:val="0"/>
      <w:adjustRightInd w:val="0"/>
    </w:pPr>
    <w:rPr>
      <w:sz w:val="24"/>
      <w:szCs w:val="24"/>
    </w:rPr>
  </w:style>
  <w:style w:type="character" w:customStyle="1" w:styleId="Heading1Char">
    <w:name w:val="Heading 1 Char"/>
    <w:basedOn w:val="DefaultParagraphFont"/>
    <w:link w:val="Heading1"/>
    <w:uiPriority w:val="9"/>
    <w:rsid w:val="00951A0C"/>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unhideWhenUsed/>
    <w:rsid w:val="00951A0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676</Words>
  <Characters>3858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O'Brien</dc:creator>
  <cp:keywords/>
  <dc:description/>
  <cp:lastModifiedBy>Diana O'Brien</cp:lastModifiedBy>
  <cp:revision>2</cp:revision>
  <dcterms:created xsi:type="dcterms:W3CDTF">2017-06-13T19:11:00Z</dcterms:created>
  <dcterms:modified xsi:type="dcterms:W3CDTF">2017-06-13T19:17:00Z</dcterms:modified>
</cp:coreProperties>
</file>